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5E7B" w:rsidRPr="002C5E7B" w:rsidRDefault="002C5E7B" w:rsidP="002C5E7B">
      <w:pPr>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32"/>
          <w:szCs w:val="32"/>
        </w:rPr>
      </w:pPr>
      <w:r w:rsidRPr="002C5E7B">
        <w:rPr>
          <w:rFonts w:ascii="Times New Roman" w:eastAsia="Times New Roman" w:hAnsi="Times New Roman" w:cs="Times New Roman"/>
          <w:b/>
          <w:bCs/>
          <w:color w:val="000000" w:themeColor="text1"/>
          <w:kern w:val="36"/>
          <w:sz w:val="32"/>
          <w:szCs w:val="32"/>
        </w:rPr>
        <w:t>Chopsticks</w:t>
      </w:r>
      <w:r w:rsidRPr="002C5E7B">
        <w:rPr>
          <w:rFonts w:ascii="Times New Roman" w:eastAsia="Times New Roman" w:hAnsi="Times New Roman" w:cs="Times New Roman"/>
          <w:b/>
          <w:bCs/>
          <w:color w:val="000000" w:themeColor="text1"/>
          <w:kern w:val="36"/>
          <w:sz w:val="32"/>
          <w:szCs w:val="32"/>
        </w:rPr>
        <w:t>:</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Chopsticks are used to eat most kinds of Japanese foods, with some exceptions. Some of the most important rules to remember when dining with chopsticks are as follows:</w:t>
      </w:r>
    </w:p>
    <w:p w:rsidR="002C5E7B" w:rsidRPr="002C5E7B" w:rsidRDefault="002C5E7B" w:rsidP="002C5E7B">
      <w:pPr>
        <w:numPr>
          <w:ilvl w:val="0"/>
          <w:numId w:val="1"/>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Hold your chopsticks towards their end, not in the middle or the front third.</w:t>
      </w:r>
    </w:p>
    <w:p w:rsidR="002C5E7B" w:rsidRPr="002C5E7B" w:rsidRDefault="002C5E7B" w:rsidP="002C5E7B">
      <w:pPr>
        <w:numPr>
          <w:ilvl w:val="0"/>
          <w:numId w:val="1"/>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When you are not using your chopsticks, or have finished eating, lay them down in front of you with the tips to left.</w:t>
      </w:r>
    </w:p>
    <w:p w:rsidR="002C5E7B" w:rsidRPr="002C5E7B" w:rsidRDefault="002C5E7B" w:rsidP="002C5E7B">
      <w:pPr>
        <w:numPr>
          <w:ilvl w:val="0"/>
          <w:numId w:val="1"/>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 xml:space="preserve">Do not stick chopsticks into your food, especially not into </w:t>
      </w:r>
      <w:hyperlink r:id="rId5" w:history="1">
        <w:r w:rsidRPr="002C5E7B">
          <w:rPr>
            <w:rFonts w:ascii="Times New Roman" w:eastAsia="Times New Roman" w:hAnsi="Times New Roman" w:cs="Times New Roman"/>
            <w:color w:val="000000" w:themeColor="text1"/>
            <w:sz w:val="24"/>
            <w:szCs w:val="24"/>
          </w:rPr>
          <w:t>rice</w:t>
        </w:r>
      </w:hyperlink>
      <w:r w:rsidRPr="002C5E7B">
        <w:rPr>
          <w:rFonts w:ascii="Times New Roman" w:eastAsia="Times New Roman" w:hAnsi="Times New Roman" w:cs="Times New Roman"/>
          <w:color w:val="000000" w:themeColor="text1"/>
          <w:sz w:val="24"/>
          <w:szCs w:val="24"/>
        </w:rPr>
        <w:t xml:space="preserve">. This is only done at </w:t>
      </w:r>
      <w:hyperlink r:id="rId6" w:history="1">
        <w:r w:rsidRPr="002C5E7B">
          <w:rPr>
            <w:rFonts w:ascii="Times New Roman" w:eastAsia="Times New Roman" w:hAnsi="Times New Roman" w:cs="Times New Roman"/>
            <w:color w:val="000000" w:themeColor="text1"/>
            <w:sz w:val="24"/>
            <w:szCs w:val="24"/>
          </w:rPr>
          <w:t>funerals</w:t>
        </w:r>
      </w:hyperlink>
      <w:r w:rsidRPr="002C5E7B">
        <w:rPr>
          <w:rFonts w:ascii="Times New Roman" w:eastAsia="Times New Roman" w:hAnsi="Times New Roman" w:cs="Times New Roman"/>
          <w:color w:val="000000" w:themeColor="text1"/>
          <w:sz w:val="24"/>
          <w:szCs w:val="24"/>
        </w:rPr>
        <w:t xml:space="preserve"> with rice that is put onto the altar.</w:t>
      </w:r>
    </w:p>
    <w:p w:rsidR="002C5E7B" w:rsidRPr="002C5E7B" w:rsidRDefault="002C5E7B" w:rsidP="002C5E7B">
      <w:pPr>
        <w:numPr>
          <w:ilvl w:val="0"/>
          <w:numId w:val="1"/>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 xml:space="preserve">Do not pass food directly from your set of chopsticks to another's. Again, this is a </w:t>
      </w:r>
      <w:hyperlink r:id="rId7" w:history="1">
        <w:r w:rsidRPr="002C5E7B">
          <w:rPr>
            <w:rFonts w:ascii="Times New Roman" w:eastAsia="Times New Roman" w:hAnsi="Times New Roman" w:cs="Times New Roman"/>
            <w:color w:val="000000" w:themeColor="text1"/>
            <w:sz w:val="24"/>
            <w:szCs w:val="24"/>
          </w:rPr>
          <w:t>funeral</w:t>
        </w:r>
      </w:hyperlink>
      <w:r w:rsidRPr="002C5E7B">
        <w:rPr>
          <w:rFonts w:ascii="Times New Roman" w:eastAsia="Times New Roman" w:hAnsi="Times New Roman" w:cs="Times New Roman"/>
          <w:color w:val="000000" w:themeColor="text1"/>
          <w:sz w:val="24"/>
          <w:szCs w:val="24"/>
        </w:rPr>
        <w:t xml:space="preserve"> tradition that involves the bones of a cremated body. </w:t>
      </w:r>
    </w:p>
    <w:p w:rsidR="002C5E7B" w:rsidRPr="002C5E7B" w:rsidRDefault="002C5E7B" w:rsidP="002C5E7B">
      <w:pPr>
        <w:numPr>
          <w:ilvl w:val="0"/>
          <w:numId w:val="1"/>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Do not spear food with your chopsticks.</w:t>
      </w:r>
    </w:p>
    <w:p w:rsidR="002C5E7B" w:rsidRPr="002C5E7B" w:rsidRDefault="002C5E7B" w:rsidP="002C5E7B">
      <w:pPr>
        <w:numPr>
          <w:ilvl w:val="0"/>
          <w:numId w:val="1"/>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Do not point with your chopsticks.</w:t>
      </w:r>
    </w:p>
    <w:p w:rsidR="002C5E7B" w:rsidRPr="002C5E7B" w:rsidRDefault="002C5E7B" w:rsidP="002C5E7B">
      <w:pPr>
        <w:numPr>
          <w:ilvl w:val="0"/>
          <w:numId w:val="1"/>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Do not wave your chopsticks around in the air or play with them.</w:t>
      </w:r>
    </w:p>
    <w:p w:rsidR="002C5E7B" w:rsidRPr="002C5E7B" w:rsidRDefault="002C5E7B" w:rsidP="002C5E7B">
      <w:pPr>
        <w:numPr>
          <w:ilvl w:val="0"/>
          <w:numId w:val="1"/>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Do not move plates or bowls around with your chopsticks.</w:t>
      </w:r>
    </w:p>
    <w:p w:rsidR="002C5E7B" w:rsidRPr="002C5E7B" w:rsidRDefault="002C5E7B" w:rsidP="002C5E7B">
      <w:pPr>
        <w:numPr>
          <w:ilvl w:val="0"/>
          <w:numId w:val="1"/>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 xml:space="preserve">To separate a piece of food in two, exert controlled pressure on the chopsticks while moving them apart from each other in order to tear the food. This takes some practice. With larger pieces of food such as tempura, it is also acceptable to pick up the entire piece with your chopsticks, and take a bite. </w:t>
      </w:r>
    </w:p>
    <w:p w:rsidR="002C5E7B" w:rsidRPr="002C5E7B" w:rsidRDefault="002C5E7B" w:rsidP="002C5E7B">
      <w:pPr>
        <w:numPr>
          <w:ilvl w:val="0"/>
          <w:numId w:val="1"/>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If you have already eaten with your chopsticks, use the opposite end to take food from a shared plate.</w:t>
      </w:r>
    </w:p>
    <w:p w:rsidR="002C5E7B" w:rsidRPr="002C5E7B" w:rsidRDefault="007D5255"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 B: </w:t>
      </w:r>
      <w:bookmarkStart w:id="0" w:name="_GoBack"/>
      <w:bookmarkEnd w:id="0"/>
      <w:r w:rsidR="002C5E7B" w:rsidRPr="002C5E7B">
        <w:rPr>
          <w:rFonts w:ascii="Times New Roman" w:eastAsia="Times New Roman" w:hAnsi="Times New Roman" w:cs="Times New Roman"/>
          <w:color w:val="000000" w:themeColor="text1"/>
          <w:sz w:val="24"/>
          <w:szCs w:val="24"/>
        </w:rPr>
        <w:t xml:space="preserve">Knives and forks are used for Western food only. Spoons however, may be used with certain </w:t>
      </w:r>
      <w:hyperlink r:id="rId8" w:history="1">
        <w:r w:rsidR="002C5E7B" w:rsidRPr="002C5E7B">
          <w:rPr>
            <w:rFonts w:ascii="Times New Roman" w:eastAsia="Times New Roman" w:hAnsi="Times New Roman" w:cs="Times New Roman"/>
            <w:color w:val="000000" w:themeColor="text1"/>
            <w:sz w:val="24"/>
            <w:szCs w:val="24"/>
          </w:rPr>
          <w:t>Japanese dishes</w:t>
        </w:r>
      </w:hyperlink>
      <w:r w:rsidR="002C5E7B" w:rsidRPr="002C5E7B">
        <w:rPr>
          <w:rFonts w:ascii="Times New Roman" w:eastAsia="Times New Roman" w:hAnsi="Times New Roman" w:cs="Times New Roman"/>
          <w:color w:val="000000" w:themeColor="text1"/>
          <w:sz w:val="24"/>
          <w:szCs w:val="24"/>
        </w:rPr>
        <w:t xml:space="preserve"> such as </w:t>
      </w:r>
      <w:hyperlink r:id="rId9" w:history="1">
        <w:proofErr w:type="spellStart"/>
        <w:r w:rsidR="002C5E7B" w:rsidRPr="002C5E7B">
          <w:rPr>
            <w:rFonts w:ascii="Times New Roman" w:eastAsia="Times New Roman" w:hAnsi="Times New Roman" w:cs="Times New Roman"/>
            <w:color w:val="000000" w:themeColor="text1"/>
            <w:sz w:val="24"/>
            <w:szCs w:val="24"/>
          </w:rPr>
          <w:t>donburi</w:t>
        </w:r>
        <w:proofErr w:type="spellEnd"/>
      </w:hyperlink>
      <w:r w:rsidR="002C5E7B" w:rsidRPr="002C5E7B">
        <w:rPr>
          <w:rFonts w:ascii="Times New Roman" w:eastAsia="Times New Roman" w:hAnsi="Times New Roman" w:cs="Times New Roman"/>
          <w:color w:val="000000" w:themeColor="text1"/>
          <w:sz w:val="24"/>
          <w:szCs w:val="24"/>
        </w:rPr>
        <w:t xml:space="preserve"> or Japanese style </w:t>
      </w:r>
      <w:hyperlink r:id="rId10" w:history="1">
        <w:r w:rsidR="002C5E7B" w:rsidRPr="002C5E7B">
          <w:rPr>
            <w:rFonts w:ascii="Times New Roman" w:eastAsia="Times New Roman" w:hAnsi="Times New Roman" w:cs="Times New Roman"/>
            <w:color w:val="000000" w:themeColor="text1"/>
            <w:sz w:val="24"/>
            <w:szCs w:val="24"/>
          </w:rPr>
          <w:t>curry rice</w:t>
        </w:r>
      </w:hyperlink>
      <w:r w:rsidR="002C5E7B" w:rsidRPr="002C5E7B">
        <w:rPr>
          <w:rFonts w:ascii="Times New Roman" w:eastAsia="Times New Roman" w:hAnsi="Times New Roman" w:cs="Times New Roman"/>
          <w:color w:val="000000" w:themeColor="text1"/>
          <w:sz w:val="24"/>
          <w:szCs w:val="24"/>
        </w:rPr>
        <w:t>. A Chinese style ceramic spoon is sometimes used to eat soups.</w:t>
      </w:r>
    </w:p>
    <w:p w:rsidR="002C5E7B" w:rsidRPr="002C5E7B" w:rsidRDefault="002C5E7B" w:rsidP="002C5E7B">
      <w:pPr>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32"/>
          <w:szCs w:val="32"/>
        </w:rPr>
      </w:pPr>
      <w:r w:rsidRPr="002C5E7B">
        <w:rPr>
          <w:rFonts w:ascii="Times New Roman" w:eastAsia="Times New Roman" w:hAnsi="Times New Roman" w:cs="Times New Roman"/>
          <w:b/>
          <w:bCs/>
          <w:color w:val="000000" w:themeColor="text1"/>
          <w:kern w:val="36"/>
          <w:sz w:val="32"/>
          <w:szCs w:val="32"/>
        </w:rPr>
        <w:t>Dining out</w:t>
      </w:r>
      <w:r>
        <w:rPr>
          <w:rFonts w:ascii="Times New Roman" w:eastAsia="Times New Roman" w:hAnsi="Times New Roman" w:cs="Times New Roman"/>
          <w:b/>
          <w:bCs/>
          <w:color w:val="000000" w:themeColor="text1"/>
          <w:kern w:val="36"/>
          <w:sz w:val="32"/>
          <w:szCs w:val="32"/>
        </w:rPr>
        <w:t>:</w:t>
      </w:r>
    </w:p>
    <w:p w:rsidR="002C5E7B" w:rsidRPr="002C5E7B" w:rsidRDefault="002C5E7B" w:rsidP="002C5E7B">
      <w:pPr>
        <w:spacing w:before="100" w:beforeAutospacing="1" w:after="100" w:afterAutospacing="1" w:line="240" w:lineRule="auto"/>
        <w:jc w:val="both"/>
        <w:outlineLvl w:val="2"/>
        <w:rPr>
          <w:rFonts w:ascii="Times New Roman" w:eastAsia="Times New Roman" w:hAnsi="Times New Roman" w:cs="Times New Roman"/>
          <w:b/>
          <w:bCs/>
          <w:color w:val="000000" w:themeColor="text1"/>
          <w:sz w:val="28"/>
          <w:szCs w:val="28"/>
          <w:u w:val="single"/>
        </w:rPr>
      </w:pPr>
      <w:r w:rsidRPr="002C5E7B">
        <w:rPr>
          <w:rFonts w:ascii="Times New Roman" w:eastAsia="Times New Roman" w:hAnsi="Times New Roman" w:cs="Times New Roman"/>
          <w:b/>
          <w:bCs/>
          <w:color w:val="000000" w:themeColor="text1"/>
          <w:sz w:val="28"/>
          <w:szCs w:val="28"/>
          <w:u w:val="single"/>
        </w:rPr>
        <w:t>Entering the Restaurant</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 xml:space="preserve">Many </w:t>
      </w:r>
      <w:hyperlink r:id="rId11" w:history="1">
        <w:r w:rsidRPr="002C5E7B">
          <w:rPr>
            <w:rFonts w:ascii="Times New Roman" w:eastAsia="Times New Roman" w:hAnsi="Times New Roman" w:cs="Times New Roman"/>
            <w:color w:val="000000" w:themeColor="text1"/>
            <w:sz w:val="24"/>
            <w:szCs w:val="24"/>
          </w:rPr>
          <w:t>restaurants</w:t>
        </w:r>
      </w:hyperlink>
      <w:r w:rsidRPr="002C5E7B">
        <w:rPr>
          <w:rFonts w:ascii="Times New Roman" w:eastAsia="Times New Roman" w:hAnsi="Times New Roman" w:cs="Times New Roman"/>
          <w:color w:val="000000" w:themeColor="text1"/>
          <w:sz w:val="24"/>
          <w:szCs w:val="24"/>
        </w:rPr>
        <w:t xml:space="preserve"> in Japan display </w:t>
      </w:r>
      <w:hyperlink r:id="rId12" w:history="1">
        <w:r w:rsidRPr="002C5E7B">
          <w:rPr>
            <w:rFonts w:ascii="Times New Roman" w:eastAsia="Times New Roman" w:hAnsi="Times New Roman" w:cs="Times New Roman"/>
            <w:color w:val="000000" w:themeColor="text1"/>
            <w:sz w:val="24"/>
            <w:szCs w:val="24"/>
          </w:rPr>
          <w:t>plastic or wax replicas</w:t>
        </w:r>
      </w:hyperlink>
      <w:r w:rsidRPr="002C5E7B">
        <w:rPr>
          <w:rFonts w:ascii="Times New Roman" w:eastAsia="Times New Roman" w:hAnsi="Times New Roman" w:cs="Times New Roman"/>
          <w:color w:val="000000" w:themeColor="text1"/>
          <w:sz w:val="24"/>
          <w:szCs w:val="24"/>
        </w:rPr>
        <w:t xml:space="preserve"> of their dishes in a window near their entrance. These replicas serve both to entice and inform patrons of the restaurant's menu and tend to offer an accurate, visual description of the style and price of meals found inside. The displays are especially helpful for foreign tourists who do not read and speak Japanese. For if all other forms of communication fail, you can go outside and point to what you want to order.</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Upon entering a restaurant, customers are greeted with the expression "</w:t>
      </w:r>
      <w:proofErr w:type="spellStart"/>
      <w:r w:rsidRPr="002C5E7B">
        <w:rPr>
          <w:rFonts w:ascii="Times New Roman" w:eastAsia="Times New Roman" w:hAnsi="Times New Roman" w:cs="Times New Roman"/>
          <w:color w:val="000000" w:themeColor="text1"/>
          <w:sz w:val="24"/>
          <w:szCs w:val="24"/>
        </w:rPr>
        <w:t>irasshaimase</w:t>
      </w:r>
      <w:proofErr w:type="spellEnd"/>
      <w:r w:rsidRPr="002C5E7B">
        <w:rPr>
          <w:rFonts w:ascii="Times New Roman" w:eastAsia="Times New Roman" w:hAnsi="Times New Roman" w:cs="Times New Roman"/>
          <w:color w:val="000000" w:themeColor="text1"/>
          <w:sz w:val="24"/>
          <w:szCs w:val="24"/>
        </w:rPr>
        <w:t>" meaning "welcome, please come in". The waiter or waitress will ask you how many people are in your party and then lead you to your table. Only in rare cases are customers expected to seat themselves.</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 xml:space="preserve">While a majority of restaurants in Japan provide Western style tables and chairs, low traditional tables where you sit on pillows on the floor are also common and referred to as </w:t>
      </w:r>
      <w:proofErr w:type="spellStart"/>
      <w:r w:rsidRPr="002C5E7B">
        <w:rPr>
          <w:rFonts w:ascii="Times New Roman" w:eastAsia="Times New Roman" w:hAnsi="Times New Roman" w:cs="Times New Roman"/>
          <w:color w:val="000000" w:themeColor="text1"/>
          <w:sz w:val="24"/>
          <w:szCs w:val="24"/>
        </w:rPr>
        <w:t>zashiki</w:t>
      </w:r>
      <w:proofErr w:type="spellEnd"/>
      <w:r w:rsidRPr="002C5E7B">
        <w:rPr>
          <w:rFonts w:ascii="Times New Roman" w:eastAsia="Times New Roman" w:hAnsi="Times New Roman" w:cs="Times New Roman"/>
          <w:color w:val="000000" w:themeColor="text1"/>
          <w:sz w:val="24"/>
          <w:szCs w:val="24"/>
        </w:rPr>
        <w:t xml:space="preserve">. Many restaurants feature both, and you may be asked which you prefer. In case of </w:t>
      </w:r>
      <w:proofErr w:type="spellStart"/>
      <w:r w:rsidRPr="002C5E7B">
        <w:rPr>
          <w:rFonts w:ascii="Times New Roman" w:eastAsia="Times New Roman" w:hAnsi="Times New Roman" w:cs="Times New Roman"/>
          <w:color w:val="000000" w:themeColor="text1"/>
          <w:sz w:val="24"/>
          <w:szCs w:val="24"/>
        </w:rPr>
        <w:t>zashiki</w:t>
      </w:r>
      <w:proofErr w:type="spellEnd"/>
      <w:r w:rsidRPr="002C5E7B">
        <w:rPr>
          <w:rFonts w:ascii="Times New Roman" w:eastAsia="Times New Roman" w:hAnsi="Times New Roman" w:cs="Times New Roman"/>
          <w:color w:val="000000" w:themeColor="text1"/>
          <w:sz w:val="24"/>
          <w:szCs w:val="24"/>
        </w:rPr>
        <w:t xml:space="preserve"> style seating, you should remove your shoes at the entrance to the restaurant or before stepping onto the sitting area.</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lastRenderedPageBreak/>
        <w:t>Smoking is permitted in many restaurants in Japan. Some restaurants provide both smoking (</w:t>
      </w:r>
      <w:proofErr w:type="spellStart"/>
      <w:r w:rsidRPr="002C5E7B">
        <w:rPr>
          <w:rFonts w:ascii="Times New Roman" w:eastAsia="Times New Roman" w:hAnsi="Times New Roman" w:cs="Times New Roman"/>
          <w:color w:val="000000" w:themeColor="text1"/>
          <w:sz w:val="24"/>
          <w:szCs w:val="24"/>
        </w:rPr>
        <w:t>kitsuen</w:t>
      </w:r>
      <w:proofErr w:type="spellEnd"/>
      <w:r w:rsidRPr="002C5E7B">
        <w:rPr>
          <w:rFonts w:ascii="Times New Roman" w:eastAsia="Times New Roman" w:hAnsi="Times New Roman" w:cs="Times New Roman"/>
          <w:color w:val="000000" w:themeColor="text1"/>
          <w:sz w:val="24"/>
          <w:szCs w:val="24"/>
        </w:rPr>
        <w:t>) and non-smoking (</w:t>
      </w:r>
      <w:proofErr w:type="spellStart"/>
      <w:r w:rsidRPr="002C5E7B">
        <w:rPr>
          <w:rFonts w:ascii="Times New Roman" w:eastAsia="Times New Roman" w:hAnsi="Times New Roman" w:cs="Times New Roman"/>
          <w:color w:val="000000" w:themeColor="text1"/>
          <w:sz w:val="24"/>
          <w:szCs w:val="24"/>
        </w:rPr>
        <w:t>kinen</w:t>
      </w:r>
      <w:proofErr w:type="spellEnd"/>
      <w:r w:rsidRPr="002C5E7B">
        <w:rPr>
          <w:rFonts w:ascii="Times New Roman" w:eastAsia="Times New Roman" w:hAnsi="Times New Roman" w:cs="Times New Roman"/>
          <w:color w:val="000000" w:themeColor="text1"/>
          <w:sz w:val="24"/>
          <w:szCs w:val="24"/>
        </w:rPr>
        <w:t>) sections, while others are fully smoking or non-smoking. If there is a choice, the waitress will ask you about your preference before seating you.</w:t>
      </w:r>
    </w:p>
    <w:p w:rsidR="002C5E7B" w:rsidRPr="002C5E7B" w:rsidRDefault="002C5E7B" w:rsidP="002C5E7B">
      <w:pPr>
        <w:jc w:val="both"/>
        <w:rPr>
          <w:color w:val="000000" w:themeColor="text1"/>
          <w:sz w:val="24"/>
          <w:szCs w:val="24"/>
        </w:rPr>
      </w:pPr>
    </w:p>
    <w:p w:rsidR="002C5E7B" w:rsidRPr="002C5E7B" w:rsidRDefault="002C5E7B" w:rsidP="002C5E7B">
      <w:pPr>
        <w:spacing w:before="100" w:beforeAutospacing="1" w:after="100" w:afterAutospacing="1" w:line="240" w:lineRule="auto"/>
        <w:jc w:val="both"/>
        <w:outlineLvl w:val="2"/>
        <w:rPr>
          <w:rFonts w:ascii="Times New Roman" w:eastAsia="Times New Roman" w:hAnsi="Times New Roman" w:cs="Times New Roman"/>
          <w:b/>
          <w:bCs/>
          <w:color w:val="000000" w:themeColor="text1"/>
          <w:sz w:val="28"/>
          <w:szCs w:val="28"/>
          <w:u w:val="single"/>
        </w:rPr>
      </w:pPr>
      <w:r w:rsidRPr="002C5E7B">
        <w:rPr>
          <w:rFonts w:ascii="Times New Roman" w:eastAsia="Times New Roman" w:hAnsi="Times New Roman" w:cs="Times New Roman"/>
          <w:b/>
          <w:bCs/>
          <w:color w:val="000000" w:themeColor="text1"/>
          <w:sz w:val="28"/>
          <w:szCs w:val="28"/>
          <w:u w:val="single"/>
        </w:rPr>
        <w:t>Ordering and Eating</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 xml:space="preserve">After you are seated, each diner is usually served with a free glass of water or </w:t>
      </w:r>
      <w:hyperlink r:id="rId13" w:history="1">
        <w:r w:rsidRPr="002C5E7B">
          <w:rPr>
            <w:rFonts w:ascii="Times New Roman" w:eastAsia="Times New Roman" w:hAnsi="Times New Roman" w:cs="Times New Roman"/>
            <w:color w:val="000000" w:themeColor="text1"/>
            <w:sz w:val="24"/>
            <w:szCs w:val="24"/>
          </w:rPr>
          <w:t>tea</w:t>
        </w:r>
      </w:hyperlink>
      <w:r w:rsidRPr="002C5E7B">
        <w:rPr>
          <w:rFonts w:ascii="Times New Roman" w:eastAsia="Times New Roman" w:hAnsi="Times New Roman" w:cs="Times New Roman"/>
          <w:color w:val="000000" w:themeColor="text1"/>
          <w:sz w:val="24"/>
          <w:szCs w:val="24"/>
        </w:rPr>
        <w:t xml:space="preserve">. If it is not served, free water or tea is usually available for </w:t>
      </w:r>
      <w:proofErr w:type="spellStart"/>
      <w:r w:rsidRPr="002C5E7B">
        <w:rPr>
          <w:rFonts w:ascii="Times New Roman" w:eastAsia="Times New Roman" w:hAnsi="Times New Roman" w:cs="Times New Roman"/>
          <w:color w:val="000000" w:themeColor="text1"/>
          <w:sz w:val="24"/>
          <w:szCs w:val="24"/>
        </w:rPr>
        <w:t>self service</w:t>
      </w:r>
      <w:proofErr w:type="spellEnd"/>
      <w:r w:rsidRPr="002C5E7B">
        <w:rPr>
          <w:rFonts w:ascii="Times New Roman" w:eastAsia="Times New Roman" w:hAnsi="Times New Roman" w:cs="Times New Roman"/>
          <w:color w:val="000000" w:themeColor="text1"/>
          <w:sz w:val="24"/>
          <w:szCs w:val="24"/>
        </w:rPr>
        <w:t xml:space="preserve"> somewhere in the restaurant. Everyone will also receive a wet towel (</w:t>
      </w:r>
      <w:proofErr w:type="spellStart"/>
      <w:r w:rsidRPr="002C5E7B">
        <w:rPr>
          <w:rFonts w:ascii="Times New Roman" w:eastAsia="Times New Roman" w:hAnsi="Times New Roman" w:cs="Times New Roman"/>
          <w:color w:val="000000" w:themeColor="text1"/>
          <w:sz w:val="24"/>
          <w:szCs w:val="24"/>
        </w:rPr>
        <w:t>oshibori</w:t>
      </w:r>
      <w:proofErr w:type="spellEnd"/>
      <w:r w:rsidRPr="002C5E7B">
        <w:rPr>
          <w:rFonts w:ascii="Times New Roman" w:eastAsia="Times New Roman" w:hAnsi="Times New Roman" w:cs="Times New Roman"/>
          <w:color w:val="000000" w:themeColor="text1"/>
          <w:sz w:val="24"/>
          <w:szCs w:val="24"/>
        </w:rPr>
        <w:t xml:space="preserve">) which is used to clean your hands before eating. If </w:t>
      </w:r>
      <w:hyperlink r:id="rId14" w:history="1">
        <w:r w:rsidRPr="002C5E7B">
          <w:rPr>
            <w:rFonts w:ascii="Times New Roman" w:eastAsia="Times New Roman" w:hAnsi="Times New Roman" w:cs="Times New Roman"/>
            <w:color w:val="000000" w:themeColor="text1"/>
            <w:sz w:val="24"/>
            <w:szCs w:val="24"/>
          </w:rPr>
          <w:t>chopsticks</w:t>
        </w:r>
      </w:hyperlink>
      <w:r w:rsidRPr="002C5E7B">
        <w:rPr>
          <w:rFonts w:ascii="Times New Roman" w:eastAsia="Times New Roman" w:hAnsi="Times New Roman" w:cs="Times New Roman"/>
          <w:color w:val="000000" w:themeColor="text1"/>
          <w:sz w:val="24"/>
          <w:szCs w:val="24"/>
        </w:rPr>
        <w:t xml:space="preserve"> are not already set, you can usually find some in a box on the table. Most often, they are disposable wooden chopsticks that need to be separated into two before use.</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While many restaurants provide illustrated menus, other restaurants may only have Japanese text based menus, or the restaurant's offerings may instead be posted on the walls. If you are ever in doubt on what to order or find that you cannot read the menu, try asking for the recommendations (</w:t>
      </w:r>
      <w:proofErr w:type="spellStart"/>
      <w:r w:rsidRPr="002C5E7B">
        <w:rPr>
          <w:rFonts w:ascii="Times New Roman" w:eastAsia="Times New Roman" w:hAnsi="Times New Roman" w:cs="Times New Roman"/>
          <w:color w:val="000000" w:themeColor="text1"/>
          <w:sz w:val="24"/>
          <w:szCs w:val="24"/>
        </w:rPr>
        <w:t>osusume</w:t>
      </w:r>
      <w:proofErr w:type="spellEnd"/>
      <w:r w:rsidRPr="002C5E7B">
        <w:rPr>
          <w:rFonts w:ascii="Times New Roman" w:eastAsia="Times New Roman" w:hAnsi="Times New Roman" w:cs="Times New Roman"/>
          <w:color w:val="000000" w:themeColor="text1"/>
          <w:sz w:val="24"/>
          <w:szCs w:val="24"/>
        </w:rPr>
        <w:t>) or the chef's choice (</w:t>
      </w:r>
      <w:proofErr w:type="spellStart"/>
      <w:r w:rsidRPr="002C5E7B">
        <w:rPr>
          <w:rFonts w:ascii="Times New Roman" w:eastAsia="Times New Roman" w:hAnsi="Times New Roman" w:cs="Times New Roman"/>
          <w:color w:val="000000" w:themeColor="text1"/>
          <w:sz w:val="24"/>
          <w:szCs w:val="24"/>
        </w:rPr>
        <w:t>omakase</w:t>
      </w:r>
      <w:proofErr w:type="spellEnd"/>
      <w:r w:rsidRPr="002C5E7B">
        <w:rPr>
          <w:rFonts w:ascii="Times New Roman" w:eastAsia="Times New Roman" w:hAnsi="Times New Roman" w:cs="Times New Roman"/>
          <w:color w:val="000000" w:themeColor="text1"/>
          <w:sz w:val="24"/>
          <w:szCs w:val="24"/>
        </w:rPr>
        <w:t>). The latter will often get you some surprisingly good, prix fix style meals, but be prepared to be adventurous and do not expect it to be cheap.</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Once you are ready to order, you can signal the restaurant staff by saying "</w:t>
      </w:r>
      <w:proofErr w:type="spellStart"/>
      <w:r w:rsidRPr="002C5E7B">
        <w:rPr>
          <w:rFonts w:ascii="Times New Roman" w:eastAsia="Times New Roman" w:hAnsi="Times New Roman" w:cs="Times New Roman"/>
          <w:color w:val="000000" w:themeColor="text1"/>
          <w:sz w:val="24"/>
          <w:szCs w:val="24"/>
        </w:rPr>
        <w:t>sumimasen</w:t>
      </w:r>
      <w:proofErr w:type="spellEnd"/>
      <w:r w:rsidRPr="002C5E7B">
        <w:rPr>
          <w:rFonts w:ascii="Times New Roman" w:eastAsia="Times New Roman" w:hAnsi="Times New Roman" w:cs="Times New Roman"/>
          <w:color w:val="000000" w:themeColor="text1"/>
          <w:sz w:val="24"/>
          <w:szCs w:val="24"/>
        </w:rPr>
        <w:t>" (excuse me), or if available, press the call button at the table. Once you have finished ordering, the waitress will often repeat your order back to you for confirmation.</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 xml:space="preserve">At some restaurants, such as </w:t>
      </w:r>
      <w:hyperlink r:id="rId15" w:history="1">
        <w:proofErr w:type="spellStart"/>
        <w:r w:rsidRPr="002C5E7B">
          <w:rPr>
            <w:rFonts w:ascii="Times New Roman" w:eastAsia="Times New Roman" w:hAnsi="Times New Roman" w:cs="Times New Roman"/>
            <w:color w:val="000000" w:themeColor="text1"/>
            <w:sz w:val="24"/>
            <w:szCs w:val="24"/>
          </w:rPr>
          <w:t>izakaya</w:t>
        </w:r>
        <w:proofErr w:type="spellEnd"/>
      </w:hyperlink>
      <w:r w:rsidRPr="002C5E7B">
        <w:rPr>
          <w:rFonts w:ascii="Times New Roman" w:eastAsia="Times New Roman" w:hAnsi="Times New Roman" w:cs="Times New Roman"/>
          <w:color w:val="000000" w:themeColor="text1"/>
          <w:sz w:val="24"/>
          <w:szCs w:val="24"/>
        </w:rPr>
        <w:t>, it is common for everyone in the party to order dishes together and share them. At other establishments, however, each diner is expected to order individually.</w:t>
      </w:r>
    </w:p>
    <w:p w:rsidR="002C5E7B" w:rsidRPr="002C5E7B" w:rsidRDefault="002C5E7B" w:rsidP="002C5E7B">
      <w:pPr>
        <w:spacing w:before="100" w:beforeAutospacing="1" w:after="100" w:afterAutospacing="1" w:line="240" w:lineRule="auto"/>
        <w:jc w:val="both"/>
        <w:outlineLvl w:val="2"/>
        <w:rPr>
          <w:rFonts w:ascii="Times New Roman" w:eastAsia="Times New Roman" w:hAnsi="Times New Roman" w:cs="Times New Roman"/>
          <w:b/>
          <w:bCs/>
          <w:color w:val="000000" w:themeColor="text1"/>
          <w:sz w:val="28"/>
          <w:szCs w:val="28"/>
          <w:u w:val="single"/>
        </w:rPr>
      </w:pPr>
      <w:r w:rsidRPr="002C5E7B">
        <w:rPr>
          <w:rFonts w:ascii="Times New Roman" w:eastAsia="Times New Roman" w:hAnsi="Times New Roman" w:cs="Times New Roman"/>
          <w:b/>
          <w:bCs/>
          <w:color w:val="000000" w:themeColor="text1"/>
          <w:sz w:val="28"/>
          <w:szCs w:val="28"/>
          <w:u w:val="single"/>
        </w:rPr>
        <w:t>Paying</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 xml:space="preserve">The bill will be presented face down either as you receive the meal or after you have finished eating. In most restaurants you are supposed to bring your bill to the cashier near the exit when leaving, as it is not common to pay at the table. Paying in cash is most common, although more and more restaurants also accept credit cards or </w:t>
      </w:r>
      <w:hyperlink r:id="rId16" w:history="1">
        <w:r w:rsidRPr="002C5E7B">
          <w:rPr>
            <w:rFonts w:ascii="Times New Roman" w:eastAsia="Times New Roman" w:hAnsi="Times New Roman" w:cs="Times New Roman"/>
            <w:color w:val="000000" w:themeColor="text1"/>
            <w:sz w:val="24"/>
            <w:szCs w:val="24"/>
          </w:rPr>
          <w:t>IC cards</w:t>
        </w:r>
      </w:hyperlink>
      <w:r w:rsidRPr="002C5E7B">
        <w:rPr>
          <w:rFonts w:ascii="Times New Roman" w:eastAsia="Times New Roman" w:hAnsi="Times New Roman" w:cs="Times New Roman"/>
          <w:color w:val="000000" w:themeColor="text1"/>
          <w:sz w:val="24"/>
          <w:szCs w:val="24"/>
        </w:rPr>
        <w:t xml:space="preserve"> such as </w:t>
      </w:r>
      <w:proofErr w:type="spellStart"/>
      <w:r w:rsidRPr="002C5E7B">
        <w:rPr>
          <w:rFonts w:ascii="Times New Roman" w:eastAsia="Times New Roman" w:hAnsi="Times New Roman" w:cs="Times New Roman"/>
          <w:color w:val="000000" w:themeColor="text1"/>
          <w:sz w:val="24"/>
          <w:szCs w:val="24"/>
        </w:rPr>
        <w:t>Suica</w:t>
      </w:r>
      <w:proofErr w:type="spellEnd"/>
      <w:r w:rsidRPr="002C5E7B">
        <w:rPr>
          <w:rFonts w:ascii="Times New Roman" w:eastAsia="Times New Roman" w:hAnsi="Times New Roman" w:cs="Times New Roman"/>
          <w:color w:val="000000" w:themeColor="text1"/>
          <w:sz w:val="24"/>
          <w:szCs w:val="24"/>
        </w:rPr>
        <w:t>.</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 xml:space="preserve">Some </w:t>
      </w:r>
      <w:hyperlink r:id="rId17" w:history="1">
        <w:r w:rsidRPr="002C5E7B">
          <w:rPr>
            <w:rFonts w:ascii="Times New Roman" w:eastAsia="Times New Roman" w:hAnsi="Times New Roman" w:cs="Times New Roman"/>
            <w:color w:val="000000" w:themeColor="text1"/>
            <w:sz w:val="24"/>
            <w:szCs w:val="24"/>
          </w:rPr>
          <w:t>restaurants</w:t>
        </w:r>
      </w:hyperlink>
      <w:r w:rsidRPr="002C5E7B">
        <w:rPr>
          <w:rFonts w:ascii="Times New Roman" w:eastAsia="Times New Roman" w:hAnsi="Times New Roman" w:cs="Times New Roman"/>
          <w:color w:val="000000" w:themeColor="text1"/>
          <w:sz w:val="24"/>
          <w:szCs w:val="24"/>
        </w:rPr>
        <w:t xml:space="preserve">, especially cheaper ones, have slightly different systems for ordering and paying. For example, in many </w:t>
      </w:r>
      <w:hyperlink r:id="rId18" w:history="1">
        <w:r w:rsidRPr="002C5E7B">
          <w:rPr>
            <w:rFonts w:ascii="Times New Roman" w:eastAsia="Times New Roman" w:hAnsi="Times New Roman" w:cs="Times New Roman"/>
            <w:color w:val="000000" w:themeColor="text1"/>
            <w:sz w:val="24"/>
            <w:szCs w:val="24"/>
          </w:rPr>
          <w:t>ramen</w:t>
        </w:r>
      </w:hyperlink>
      <w:r w:rsidRPr="002C5E7B">
        <w:rPr>
          <w:rFonts w:ascii="Times New Roman" w:eastAsia="Times New Roman" w:hAnsi="Times New Roman" w:cs="Times New Roman"/>
          <w:color w:val="000000" w:themeColor="text1"/>
          <w:sz w:val="24"/>
          <w:szCs w:val="24"/>
        </w:rPr>
        <w:t xml:space="preserve"> and </w:t>
      </w:r>
      <w:hyperlink r:id="rId19" w:history="1">
        <w:proofErr w:type="spellStart"/>
        <w:r w:rsidRPr="002C5E7B">
          <w:rPr>
            <w:rFonts w:ascii="Times New Roman" w:eastAsia="Times New Roman" w:hAnsi="Times New Roman" w:cs="Times New Roman"/>
            <w:color w:val="000000" w:themeColor="text1"/>
            <w:sz w:val="24"/>
            <w:szCs w:val="24"/>
          </w:rPr>
          <w:t>gyudon</w:t>
        </w:r>
        <w:proofErr w:type="spellEnd"/>
      </w:hyperlink>
      <w:r w:rsidRPr="002C5E7B">
        <w:rPr>
          <w:rFonts w:ascii="Times New Roman" w:eastAsia="Times New Roman" w:hAnsi="Times New Roman" w:cs="Times New Roman"/>
          <w:color w:val="000000" w:themeColor="text1"/>
          <w:sz w:val="24"/>
          <w:szCs w:val="24"/>
        </w:rPr>
        <w:t xml:space="preserve"> restaurants, "meal tickets" are bought at a vending machine near the store's entrance and handed over to the staff who then prepare and serve the meal.</w:t>
      </w:r>
    </w:p>
    <w:p w:rsidR="002C5E7B" w:rsidRPr="002C5E7B" w:rsidRDefault="002C5E7B" w:rsidP="002C5E7B">
      <w:p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2C5E7B">
        <w:rPr>
          <w:rFonts w:ascii="Times New Roman" w:eastAsia="Times New Roman" w:hAnsi="Times New Roman" w:cs="Times New Roman"/>
          <w:color w:val="000000" w:themeColor="text1"/>
          <w:sz w:val="24"/>
          <w:szCs w:val="24"/>
        </w:rPr>
        <w:t>It is not customary to tip in Japan, and if you do, you will probably find the restaurant staff chasing you down in order to give back any money left behind. Instead, it is polite to say "</w:t>
      </w:r>
      <w:proofErr w:type="spellStart"/>
      <w:r w:rsidRPr="002C5E7B">
        <w:rPr>
          <w:rFonts w:ascii="Times New Roman" w:eastAsia="Times New Roman" w:hAnsi="Times New Roman" w:cs="Times New Roman"/>
          <w:color w:val="000000" w:themeColor="text1"/>
          <w:sz w:val="24"/>
          <w:szCs w:val="24"/>
        </w:rPr>
        <w:t>gochisosama</w:t>
      </w:r>
      <w:proofErr w:type="spellEnd"/>
      <w:r w:rsidRPr="002C5E7B">
        <w:rPr>
          <w:rFonts w:ascii="Times New Roman" w:eastAsia="Times New Roman" w:hAnsi="Times New Roman" w:cs="Times New Roman"/>
          <w:color w:val="000000" w:themeColor="text1"/>
          <w:sz w:val="24"/>
          <w:szCs w:val="24"/>
        </w:rPr>
        <w:t xml:space="preserve"> </w:t>
      </w:r>
      <w:proofErr w:type="spellStart"/>
      <w:r w:rsidRPr="002C5E7B">
        <w:rPr>
          <w:rFonts w:ascii="Times New Roman" w:eastAsia="Times New Roman" w:hAnsi="Times New Roman" w:cs="Times New Roman"/>
          <w:color w:val="000000" w:themeColor="text1"/>
          <w:sz w:val="24"/>
          <w:szCs w:val="24"/>
        </w:rPr>
        <w:t>deshita</w:t>
      </w:r>
      <w:proofErr w:type="spellEnd"/>
      <w:r w:rsidRPr="002C5E7B">
        <w:rPr>
          <w:rFonts w:ascii="Times New Roman" w:eastAsia="Times New Roman" w:hAnsi="Times New Roman" w:cs="Times New Roman"/>
          <w:color w:val="000000" w:themeColor="text1"/>
          <w:sz w:val="24"/>
          <w:szCs w:val="24"/>
        </w:rPr>
        <w:t>" ("thank you for the meal") when leaving.</w:t>
      </w:r>
    </w:p>
    <w:p w:rsidR="00A764E8" w:rsidRPr="002C5E7B" w:rsidRDefault="00A764E8" w:rsidP="002C5E7B">
      <w:pPr>
        <w:ind w:firstLine="720"/>
        <w:jc w:val="both"/>
        <w:rPr>
          <w:color w:val="000000" w:themeColor="text1"/>
          <w:sz w:val="24"/>
          <w:szCs w:val="24"/>
        </w:rPr>
      </w:pPr>
    </w:p>
    <w:sectPr w:rsidR="00A764E8" w:rsidRPr="002C5E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885318"/>
    <w:multiLevelType w:val="multilevel"/>
    <w:tmpl w:val="015A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E7B"/>
    <w:rsid w:val="002C5E7B"/>
    <w:rsid w:val="007D5255"/>
    <w:rsid w:val="00A76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3EEF98-3A76-4F66-8C24-754B4807C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761366">
      <w:bodyDiv w:val="1"/>
      <w:marLeft w:val="0"/>
      <w:marRight w:val="0"/>
      <w:marTop w:val="0"/>
      <w:marBottom w:val="0"/>
      <w:divBdr>
        <w:top w:val="none" w:sz="0" w:space="0" w:color="auto"/>
        <w:left w:val="none" w:sz="0" w:space="0" w:color="auto"/>
        <w:bottom w:val="none" w:sz="0" w:space="0" w:color="auto"/>
        <w:right w:val="none" w:sz="0" w:space="0" w:color="auto"/>
      </w:divBdr>
    </w:div>
    <w:div w:id="407459236">
      <w:bodyDiv w:val="1"/>
      <w:marLeft w:val="0"/>
      <w:marRight w:val="0"/>
      <w:marTop w:val="0"/>
      <w:marBottom w:val="0"/>
      <w:divBdr>
        <w:top w:val="none" w:sz="0" w:space="0" w:color="auto"/>
        <w:left w:val="none" w:sz="0" w:space="0" w:color="auto"/>
        <w:bottom w:val="none" w:sz="0" w:space="0" w:color="auto"/>
        <w:right w:val="none" w:sz="0" w:space="0" w:color="auto"/>
      </w:divBdr>
    </w:div>
    <w:div w:id="469172506">
      <w:bodyDiv w:val="1"/>
      <w:marLeft w:val="0"/>
      <w:marRight w:val="0"/>
      <w:marTop w:val="0"/>
      <w:marBottom w:val="0"/>
      <w:divBdr>
        <w:top w:val="none" w:sz="0" w:space="0" w:color="auto"/>
        <w:left w:val="none" w:sz="0" w:space="0" w:color="auto"/>
        <w:bottom w:val="none" w:sz="0" w:space="0" w:color="auto"/>
        <w:right w:val="none" w:sz="0" w:space="0" w:color="auto"/>
      </w:divBdr>
    </w:div>
    <w:div w:id="1432775746">
      <w:bodyDiv w:val="1"/>
      <w:marLeft w:val="0"/>
      <w:marRight w:val="0"/>
      <w:marTop w:val="0"/>
      <w:marBottom w:val="0"/>
      <w:divBdr>
        <w:top w:val="none" w:sz="0" w:space="0" w:color="auto"/>
        <w:left w:val="none" w:sz="0" w:space="0" w:color="auto"/>
        <w:bottom w:val="none" w:sz="0" w:space="0" w:color="auto"/>
        <w:right w:val="none" w:sz="0" w:space="0" w:color="auto"/>
      </w:divBdr>
    </w:div>
    <w:div w:id="1936598247">
      <w:bodyDiv w:val="1"/>
      <w:marLeft w:val="0"/>
      <w:marRight w:val="0"/>
      <w:marTop w:val="0"/>
      <w:marBottom w:val="0"/>
      <w:divBdr>
        <w:top w:val="none" w:sz="0" w:space="0" w:color="auto"/>
        <w:left w:val="none" w:sz="0" w:space="0" w:color="auto"/>
        <w:bottom w:val="none" w:sz="0" w:space="0" w:color="auto"/>
        <w:right w:val="none" w:sz="0" w:space="0" w:color="auto"/>
      </w:divBdr>
      <w:divsChild>
        <w:div w:id="952246074">
          <w:marLeft w:val="0"/>
          <w:marRight w:val="0"/>
          <w:marTop w:val="0"/>
          <w:marBottom w:val="0"/>
          <w:divBdr>
            <w:top w:val="none" w:sz="0" w:space="0" w:color="auto"/>
            <w:left w:val="none" w:sz="0" w:space="0" w:color="auto"/>
            <w:bottom w:val="none" w:sz="0" w:space="0" w:color="auto"/>
            <w:right w:val="none" w:sz="0" w:space="0" w:color="auto"/>
          </w:divBdr>
        </w:div>
      </w:divsChild>
    </w:div>
    <w:div w:id="2040470190">
      <w:bodyDiv w:val="1"/>
      <w:marLeft w:val="0"/>
      <w:marRight w:val="0"/>
      <w:marTop w:val="0"/>
      <w:marBottom w:val="0"/>
      <w:divBdr>
        <w:top w:val="none" w:sz="0" w:space="0" w:color="auto"/>
        <w:left w:val="none" w:sz="0" w:space="0" w:color="auto"/>
        <w:bottom w:val="none" w:sz="0" w:space="0" w:color="auto"/>
        <w:right w:val="none" w:sz="0" w:space="0" w:color="auto"/>
      </w:divBdr>
    </w:div>
    <w:div w:id="214388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pan-guide.com/e/e2035.html" TargetMode="External"/><Relationship Id="rId13" Type="http://schemas.openxmlformats.org/officeDocument/2006/relationships/hyperlink" Target="https://www.japan-guide.com/e/e2041.html" TargetMode="External"/><Relationship Id="rId18" Type="http://schemas.openxmlformats.org/officeDocument/2006/relationships/hyperlink" Target="https://www.japan-guide.com/e/e2042.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japan-guide.com/e/e2060.html" TargetMode="External"/><Relationship Id="rId12" Type="http://schemas.openxmlformats.org/officeDocument/2006/relationships/hyperlink" Target="https://www.japan-guide.com/e/e5933.html" TargetMode="External"/><Relationship Id="rId17" Type="http://schemas.openxmlformats.org/officeDocument/2006/relationships/hyperlink" Target="https://www.japan-guide.com/e/e2036.html" TargetMode="External"/><Relationship Id="rId2" Type="http://schemas.openxmlformats.org/officeDocument/2006/relationships/styles" Target="styles.xml"/><Relationship Id="rId16" Type="http://schemas.openxmlformats.org/officeDocument/2006/relationships/hyperlink" Target="https://www.japan-guide.com/e/e2359_003.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japan-guide.com/e/e2060.html" TargetMode="External"/><Relationship Id="rId11" Type="http://schemas.openxmlformats.org/officeDocument/2006/relationships/hyperlink" Target="https://www.japan-guide.com/e/e2036.html" TargetMode="External"/><Relationship Id="rId5" Type="http://schemas.openxmlformats.org/officeDocument/2006/relationships/hyperlink" Target="https://www.japan-guide.com/e/e2043.html" TargetMode="External"/><Relationship Id="rId15" Type="http://schemas.openxmlformats.org/officeDocument/2006/relationships/hyperlink" Target="https://www.japan-guide.com/e/e2036_izakaya.html" TargetMode="External"/><Relationship Id="rId10" Type="http://schemas.openxmlformats.org/officeDocument/2006/relationships/hyperlink" Target="https://www.japan-guide.com/e/e2351.html" TargetMode="External"/><Relationship Id="rId19" Type="http://schemas.openxmlformats.org/officeDocument/2006/relationships/hyperlink" Target="https://www.japan-guide.com/e/e2345.html" TargetMode="External"/><Relationship Id="rId4" Type="http://schemas.openxmlformats.org/officeDocument/2006/relationships/webSettings" Target="webSettings.xml"/><Relationship Id="rId9" Type="http://schemas.openxmlformats.org/officeDocument/2006/relationships/hyperlink" Target="https://www.japan-guide.com/e/e2342.html" TargetMode="External"/><Relationship Id="rId14" Type="http://schemas.openxmlformats.org/officeDocument/2006/relationships/hyperlink" Target="https://www.japan-guide.com/e/e203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2018-07-30T04:45:00Z</dcterms:created>
  <dcterms:modified xsi:type="dcterms:W3CDTF">2018-07-30T04:54:00Z</dcterms:modified>
</cp:coreProperties>
</file>