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2DEB" w:rsidRPr="00647C0B" w:rsidRDefault="00372DEB" w:rsidP="00372DEB">
      <w:pPr>
        <w:spacing w:after="0"/>
        <w:jc w:val="center"/>
        <w:rPr>
          <w:rFonts w:ascii="Times New Roman" w:hAnsi="Times New Roman" w:cs="Times New Roman" w:hint="cs"/>
          <w:bCs/>
          <w:sz w:val="28"/>
          <w:szCs w:val="24"/>
          <w:lang w:bidi="bn-BD"/>
        </w:rPr>
      </w:pPr>
      <w:r w:rsidRPr="00647C0B">
        <w:rPr>
          <w:rFonts w:ascii="Times New Roman" w:hAnsi="Times New Roman" w:cs="Times New Roman"/>
          <w:bCs/>
          <w:sz w:val="28"/>
          <w:szCs w:val="24"/>
          <w:cs/>
          <w:lang w:bidi="bn-BD"/>
        </w:rPr>
        <w:t>Money, Monetary Policy and Central Bank Functions: Bangladesh Perspective</w:t>
      </w:r>
      <w:r w:rsidR="007B20D0">
        <w:rPr>
          <w:rFonts w:ascii="Times New Roman" w:hAnsi="Times New Roman" w:cs="Times New Roman" w:hint="cs"/>
          <w:bCs/>
          <w:sz w:val="28"/>
          <w:szCs w:val="24"/>
          <w:cs/>
          <w:lang w:bidi="bn-BD"/>
        </w:rPr>
        <w:t>s</w:t>
      </w:r>
    </w:p>
    <w:p w:rsidR="00372DEB" w:rsidRDefault="00372DEB" w:rsidP="00372DEB">
      <w:pPr>
        <w:spacing w:after="0"/>
        <w:jc w:val="both"/>
        <w:rPr>
          <w:rFonts w:ascii="Times New Roman" w:hAnsi="Times New Roman"/>
          <w:b/>
          <w:sz w:val="28"/>
          <w:szCs w:val="24"/>
          <w:lang w:bidi="bn-BD"/>
        </w:rPr>
      </w:pPr>
    </w:p>
    <w:p w:rsidR="003425CC" w:rsidRPr="00922806" w:rsidRDefault="00122609" w:rsidP="00372DEB">
      <w:pPr>
        <w:spacing w:after="0"/>
        <w:jc w:val="both"/>
        <w:rPr>
          <w:rFonts w:ascii="Times New Roman" w:hAnsi="Times New Roman" w:cs="Cambria"/>
          <w:bCs/>
          <w:sz w:val="24"/>
          <w:szCs w:val="24"/>
          <w:lang w:bidi="bn-BD"/>
        </w:rPr>
      </w:pPr>
      <w:r w:rsidRPr="00922806">
        <w:rPr>
          <w:rFonts w:ascii="Times New Roman" w:hAnsi="Times New Roman" w:cs="Cambria" w:hint="cs"/>
          <w:b/>
          <w:sz w:val="24"/>
          <w:szCs w:val="24"/>
          <w:cs/>
          <w:lang w:bidi="bn-BD"/>
        </w:rPr>
        <w:t>Any discussion on monetary policy requires some understanding of the importance of money, financial markets and financial institutions</w:t>
      </w:r>
      <w:r w:rsidR="00647C0B" w:rsidRPr="00922806">
        <w:rPr>
          <w:rFonts w:ascii="Times New Roman" w:hAnsi="Times New Roman" w:cs="Cambria"/>
          <w:b/>
          <w:sz w:val="24"/>
          <w:szCs w:val="24"/>
          <w:lang w:bidi="bn-BD"/>
        </w:rPr>
        <w:t xml:space="preserve">. </w:t>
      </w:r>
      <w:r w:rsidR="00647C0B" w:rsidRPr="00922806">
        <w:rPr>
          <w:rFonts w:ascii="Times New Roman" w:hAnsi="Times New Roman" w:cs="Cambria"/>
          <w:bCs/>
          <w:sz w:val="24"/>
          <w:szCs w:val="24"/>
          <w:lang w:bidi="bn-BD"/>
        </w:rPr>
        <w:t xml:space="preserve">Money, credit or the whole structure of financial institutions can contribute greatly to improvement of standard of living in society but it does </w:t>
      </w:r>
      <w:r w:rsidR="007B20D0">
        <w:rPr>
          <w:rFonts w:ascii="Times New Roman" w:hAnsi="Times New Roman" w:cs="Cambria"/>
          <w:bCs/>
          <w:sz w:val="24"/>
          <w:szCs w:val="24"/>
          <w:lang w:bidi="bn-BD"/>
        </w:rPr>
        <w:t xml:space="preserve">so </w:t>
      </w:r>
      <w:r w:rsidR="00647C0B" w:rsidRPr="00922806">
        <w:rPr>
          <w:rFonts w:ascii="Times New Roman" w:hAnsi="Times New Roman" w:cs="Cambria"/>
          <w:bCs/>
          <w:sz w:val="24"/>
          <w:szCs w:val="24"/>
          <w:lang w:bidi="bn-BD"/>
        </w:rPr>
        <w:t xml:space="preserve">only indirectly by helping man to become much more productive. Money in the modern economy is </w:t>
      </w:r>
      <w:r w:rsidR="007B20D0">
        <w:rPr>
          <w:rFonts w:ascii="Times New Roman" w:hAnsi="Times New Roman" w:cs="Cambria"/>
          <w:bCs/>
          <w:sz w:val="24"/>
          <w:szCs w:val="24"/>
          <w:lang w:bidi="bn-BD"/>
        </w:rPr>
        <w:t>viewed as lubricant that greases</w:t>
      </w:r>
      <w:r w:rsidR="00647C0B" w:rsidRPr="00922806">
        <w:rPr>
          <w:rFonts w:ascii="Times New Roman" w:hAnsi="Times New Roman" w:cs="Cambria"/>
          <w:bCs/>
          <w:sz w:val="24"/>
          <w:szCs w:val="24"/>
          <w:lang w:bidi="bn-BD"/>
        </w:rPr>
        <w:t xml:space="preserve"> the wheel of economic activity. Without money, the transactions that make up our daily economic routine would be extremely difficult and so is saving and investment. Money also plays a key role in influencing the behavior of the economy as a whole and performance of the financial</w:t>
      </w:r>
      <w:r w:rsidR="003425CC" w:rsidRPr="00922806">
        <w:rPr>
          <w:rFonts w:ascii="Times New Roman" w:hAnsi="Times New Roman" w:cs="Cambria"/>
          <w:bCs/>
          <w:sz w:val="24"/>
          <w:szCs w:val="24"/>
          <w:lang w:bidi="bn-BD"/>
        </w:rPr>
        <w:t xml:space="preserve"> institutions and markets. </w:t>
      </w:r>
    </w:p>
    <w:p w:rsidR="007B20D0" w:rsidRDefault="007B20D0" w:rsidP="00372DEB">
      <w:pPr>
        <w:spacing w:after="0"/>
        <w:jc w:val="both"/>
        <w:rPr>
          <w:rFonts w:ascii="Times New Roman" w:hAnsi="Times New Roman" w:cs="Cambria"/>
          <w:b/>
          <w:sz w:val="28"/>
          <w:szCs w:val="24"/>
          <w:lang w:bidi="bn-BD"/>
        </w:rPr>
      </w:pPr>
    </w:p>
    <w:p w:rsidR="003425CC" w:rsidRPr="00417F1C" w:rsidRDefault="003425CC" w:rsidP="00372DEB">
      <w:pPr>
        <w:spacing w:after="0"/>
        <w:jc w:val="both"/>
        <w:rPr>
          <w:rFonts w:ascii="Times New Roman" w:hAnsi="Times New Roman" w:cs="Cambria"/>
          <w:bCs/>
          <w:sz w:val="24"/>
          <w:lang w:bidi="bn-BD"/>
        </w:rPr>
      </w:pPr>
      <w:r w:rsidRPr="00922806">
        <w:rPr>
          <w:rFonts w:ascii="Times New Roman" w:hAnsi="Times New Roman" w:cs="Cambria"/>
          <w:bCs/>
          <w:sz w:val="24"/>
          <w:lang w:bidi="bn-BD"/>
        </w:rPr>
        <w:t>More specifically changes in the supply of money and credit can affect how rapidly the economy grows, the level of employment and the rate of inflation and these in turn can affect the value of financial assets held by individuals and financial institutions.</w:t>
      </w:r>
      <w:r w:rsidR="00417F1C">
        <w:rPr>
          <w:rFonts w:ascii="Times New Roman" w:hAnsi="Times New Roman" w:cs="Cambria"/>
          <w:bCs/>
          <w:sz w:val="24"/>
          <w:lang w:bidi="bn-BD"/>
        </w:rPr>
        <w:t xml:space="preserve"> </w:t>
      </w:r>
      <w:r w:rsidRPr="00922806">
        <w:rPr>
          <w:rFonts w:ascii="Times New Roman" w:hAnsi="Times New Roman" w:cs="Cambria"/>
          <w:bCs/>
          <w:sz w:val="24"/>
          <w:lang w:bidi="bn-BD"/>
        </w:rPr>
        <w:t>As a matter of fact to appreciate the importance of money in an ec</w:t>
      </w:r>
      <w:r w:rsidR="008811B1">
        <w:rPr>
          <w:rFonts w:ascii="Times New Roman" w:hAnsi="Times New Roman" w:cs="Cambria"/>
          <w:bCs/>
          <w:sz w:val="24"/>
          <w:lang w:bidi="bn-BD"/>
        </w:rPr>
        <w:t>onomic system, it is instructive</w:t>
      </w:r>
      <w:r w:rsidRPr="00922806">
        <w:rPr>
          <w:rFonts w:ascii="Times New Roman" w:hAnsi="Times New Roman" w:cs="Cambria"/>
          <w:bCs/>
          <w:sz w:val="24"/>
          <w:lang w:bidi="bn-BD"/>
        </w:rPr>
        <w:t xml:space="preserve"> to speculate on what the economy might be without money.</w:t>
      </w:r>
      <w:r w:rsidR="00417F1C">
        <w:rPr>
          <w:rFonts w:ascii="Times New Roman" w:hAnsi="Times New Roman" w:cs="Cambria"/>
          <w:bCs/>
          <w:sz w:val="24"/>
          <w:lang w:bidi="bn-BD"/>
        </w:rPr>
        <w:t xml:space="preserve"> </w:t>
      </w:r>
      <w:r w:rsidRPr="00922806">
        <w:rPr>
          <w:rFonts w:ascii="Times New Roman" w:hAnsi="Times New Roman" w:cs="Cambria"/>
          <w:bCs/>
          <w:sz w:val="24"/>
          <w:lang w:bidi="bn-BD"/>
        </w:rPr>
        <w:t xml:space="preserve">For one thing without money individuals in the economy would have to devote more time to buying what they want and selling what they do not want, </w:t>
      </w:r>
      <w:r w:rsidR="00922806" w:rsidRPr="00922806">
        <w:rPr>
          <w:rFonts w:ascii="Times New Roman" w:hAnsi="Times New Roman" w:cs="Cambria"/>
          <w:bCs/>
          <w:sz w:val="24"/>
          <w:lang w:bidi="bn-BD"/>
        </w:rPr>
        <w:t>the</w:t>
      </w:r>
      <w:r w:rsidRPr="00922806">
        <w:rPr>
          <w:rFonts w:ascii="Times New Roman" w:hAnsi="Times New Roman" w:cs="Cambria"/>
          <w:bCs/>
          <w:sz w:val="24"/>
          <w:lang w:bidi="bn-BD"/>
        </w:rPr>
        <w:t xml:space="preserve"> introduction of money has simplified matters. </w:t>
      </w:r>
    </w:p>
    <w:p w:rsidR="003425CC" w:rsidRDefault="003425CC" w:rsidP="00372DEB">
      <w:pPr>
        <w:spacing w:after="0"/>
        <w:jc w:val="both"/>
        <w:rPr>
          <w:rFonts w:ascii="Times New Roman" w:hAnsi="Times New Roman" w:cs="Cambria"/>
          <w:bCs/>
          <w:sz w:val="28"/>
          <w:szCs w:val="24"/>
          <w:lang w:bidi="bn-BD"/>
        </w:rPr>
      </w:pPr>
    </w:p>
    <w:p w:rsidR="008B30DD" w:rsidRPr="0045579B" w:rsidRDefault="00DE42B6" w:rsidP="00BA5175">
      <w:pPr>
        <w:spacing w:after="0"/>
        <w:jc w:val="both"/>
        <w:rPr>
          <w:rFonts w:ascii="Times New Roman" w:hAnsi="Times New Roman" w:cs="Cambria"/>
          <w:bCs/>
          <w:sz w:val="24"/>
          <w:lang w:bidi="bn-BD"/>
        </w:rPr>
      </w:pPr>
      <w:r>
        <w:rPr>
          <w:rFonts w:ascii="Times New Roman" w:hAnsi="Times New Roman" w:cs="Cambria"/>
          <w:bCs/>
          <w:sz w:val="24"/>
          <w:lang w:bidi="bn-BD"/>
        </w:rPr>
        <w:t>Workers are</w:t>
      </w:r>
      <w:r w:rsidR="00BA5175" w:rsidRPr="00922806">
        <w:rPr>
          <w:rFonts w:ascii="Times New Roman" w:hAnsi="Times New Roman" w:cs="Cambria"/>
          <w:bCs/>
          <w:sz w:val="24"/>
          <w:lang w:bidi="bn-BD"/>
        </w:rPr>
        <w:t xml:space="preserve"> now paid in money which they can use to pay for their goods and services. Money is the medium of exchange. Besides this, money serves as a medium of measuring the value and also facilitates deferred payments.</w:t>
      </w:r>
      <w:r w:rsidR="0045579B">
        <w:rPr>
          <w:rFonts w:ascii="Times New Roman" w:hAnsi="Times New Roman" w:cs="Cambria"/>
          <w:bCs/>
          <w:sz w:val="24"/>
          <w:lang w:bidi="bn-BD"/>
        </w:rPr>
        <w:t xml:space="preserve"> </w:t>
      </w:r>
      <w:r w:rsidR="00BA5175" w:rsidRPr="00922806">
        <w:rPr>
          <w:rFonts w:ascii="Times New Roman" w:hAnsi="Times New Roman" w:cs="Cambria"/>
          <w:bCs/>
          <w:sz w:val="24"/>
          <w:lang w:bidi="bn-BD"/>
        </w:rPr>
        <w:t xml:space="preserve">The importance of money becomes more </w:t>
      </w:r>
      <w:r>
        <w:rPr>
          <w:rFonts w:ascii="Times New Roman" w:hAnsi="Times New Roman" w:cs="Cambria"/>
          <w:bCs/>
          <w:sz w:val="24"/>
          <w:lang w:bidi="bn-BD"/>
        </w:rPr>
        <w:t>obvious</w:t>
      </w:r>
      <w:r w:rsidR="00BA5175" w:rsidRPr="00922806">
        <w:rPr>
          <w:rFonts w:ascii="Times New Roman" w:hAnsi="Times New Roman" w:cs="Cambria"/>
          <w:bCs/>
          <w:sz w:val="24"/>
          <w:lang w:bidi="bn-BD"/>
        </w:rPr>
        <w:t xml:space="preserve"> in its relevance to financial institutions and markets. Money contributes to economic development and good by stipulating both saving and investment and facilitating transfer of funds from savers to borrowers who want to undertake investment projects, who do not have their own money to do so. Financial markets give savers a variety of ways to lend to borrowers</w:t>
      </w:r>
      <w:r w:rsidR="008B30DD" w:rsidRPr="00922806">
        <w:rPr>
          <w:rFonts w:ascii="Times New Roman" w:hAnsi="Times New Roman" w:cs="Cambria"/>
          <w:bCs/>
          <w:sz w:val="24"/>
          <w:lang w:bidi="bn-BD"/>
        </w:rPr>
        <w:t xml:space="preserve">, thereby increasing the volume of both savings and investment and encouraging economic growth. </w:t>
      </w:r>
    </w:p>
    <w:p w:rsidR="008B30DD" w:rsidRDefault="008B30DD" w:rsidP="00BA5175">
      <w:pPr>
        <w:spacing w:after="0"/>
        <w:jc w:val="both"/>
        <w:rPr>
          <w:rFonts w:ascii="Times New Roman" w:hAnsi="Times New Roman" w:cs="Cambria"/>
          <w:bCs/>
          <w:sz w:val="28"/>
          <w:szCs w:val="24"/>
          <w:lang w:bidi="bn-BD"/>
        </w:rPr>
      </w:pPr>
    </w:p>
    <w:p w:rsidR="008B30DD" w:rsidRDefault="00F04193" w:rsidP="008B30DD">
      <w:pPr>
        <w:spacing w:after="0"/>
        <w:jc w:val="both"/>
        <w:rPr>
          <w:rFonts w:ascii="Times New Roman" w:hAnsi="Times New Roman" w:cs="Cambria"/>
          <w:bCs/>
          <w:sz w:val="24"/>
          <w:lang w:bidi="bn-BD"/>
        </w:rPr>
      </w:pPr>
      <w:r>
        <w:rPr>
          <w:rFonts w:ascii="Times New Roman" w:hAnsi="Times New Roman" w:cs="Cambria"/>
          <w:bCs/>
          <w:sz w:val="24"/>
          <w:lang w:bidi="bn-BD"/>
        </w:rPr>
        <w:t xml:space="preserve">People who save are not often the same who can see and exploit profitable investment </w:t>
      </w:r>
      <w:r w:rsidR="00811424">
        <w:rPr>
          <w:rFonts w:ascii="Times New Roman" w:hAnsi="Times New Roman" w:cs="Cambria"/>
          <w:bCs/>
          <w:sz w:val="24"/>
          <w:lang w:bidi="bn-BD"/>
        </w:rPr>
        <w:t>opportunities</w:t>
      </w:r>
      <w:r>
        <w:rPr>
          <w:rFonts w:ascii="Times New Roman" w:hAnsi="Times New Roman" w:cs="Cambria"/>
          <w:bCs/>
          <w:sz w:val="24"/>
          <w:lang w:bidi="bn-BD"/>
        </w:rPr>
        <w:t>. The introduction of money, however permits the separation of the act of in</w:t>
      </w:r>
      <w:r w:rsidR="00811424">
        <w:rPr>
          <w:rFonts w:ascii="Times New Roman" w:hAnsi="Times New Roman" w:cs="Cambria"/>
          <w:bCs/>
          <w:sz w:val="24"/>
          <w:lang w:bidi="bn-BD"/>
        </w:rPr>
        <w:t>vestment from the act of saving. Money makes it possible for a person to invest without firs</w:t>
      </w:r>
      <w:r w:rsidR="00FB1E34">
        <w:rPr>
          <w:rFonts w:ascii="Times New Roman" w:hAnsi="Times New Roman" w:cs="Cambria"/>
          <w:bCs/>
          <w:sz w:val="24"/>
          <w:lang w:bidi="bn-BD"/>
        </w:rPr>
        <w:t>t refraining from consumption (s</w:t>
      </w:r>
      <w:r w:rsidR="00811424">
        <w:rPr>
          <w:rFonts w:ascii="Times New Roman" w:hAnsi="Times New Roman" w:cs="Cambria"/>
          <w:bCs/>
          <w:sz w:val="24"/>
          <w:lang w:bidi="bn-BD"/>
        </w:rPr>
        <w:t>aving) and likewise makes it possible for a person to save without also investing. People who are not fortunate enough to have their own savings now can invest</w:t>
      </w:r>
      <w:r w:rsidR="00FB1E34">
        <w:rPr>
          <w:rFonts w:ascii="Times New Roman" w:hAnsi="Times New Roman" w:cs="Cambria"/>
          <w:bCs/>
          <w:sz w:val="24"/>
          <w:lang w:bidi="bn-BD"/>
        </w:rPr>
        <w:t>. M</w:t>
      </w:r>
      <w:r w:rsidR="00811424">
        <w:rPr>
          <w:rFonts w:ascii="Times New Roman" w:hAnsi="Times New Roman" w:cs="Cambria"/>
          <w:bCs/>
          <w:sz w:val="24"/>
          <w:lang w:bidi="bn-BD"/>
        </w:rPr>
        <w:t xml:space="preserve">onetary policies of the central bank </w:t>
      </w:r>
      <w:r w:rsidR="00A510B2">
        <w:rPr>
          <w:rFonts w:ascii="Times New Roman" w:hAnsi="Times New Roman" w:cs="Cambria"/>
          <w:bCs/>
          <w:sz w:val="24"/>
          <w:lang w:bidi="bn-BD"/>
        </w:rPr>
        <w:t>are</w:t>
      </w:r>
      <w:r w:rsidR="00811424">
        <w:rPr>
          <w:rFonts w:ascii="Times New Roman" w:hAnsi="Times New Roman" w:cs="Cambria"/>
          <w:bCs/>
          <w:sz w:val="24"/>
          <w:lang w:bidi="bn-BD"/>
        </w:rPr>
        <w:t xml:space="preserve"> transmitted through the financial institutions. Hence, financial institutions have sprung up- such as commercial banks, saving banks, saving banks &amp; loan associations, cre</w:t>
      </w:r>
      <w:r w:rsidR="00A510B2">
        <w:rPr>
          <w:rFonts w:ascii="Times New Roman" w:hAnsi="Times New Roman" w:cs="Cambria"/>
          <w:bCs/>
          <w:sz w:val="24"/>
          <w:lang w:bidi="bn-BD"/>
        </w:rPr>
        <w:t>dit unions, insurance companies, etc.</w:t>
      </w:r>
    </w:p>
    <w:p w:rsidR="00BE1778" w:rsidRDefault="00BE1778" w:rsidP="008B30DD">
      <w:pPr>
        <w:spacing w:after="0"/>
        <w:jc w:val="both"/>
        <w:rPr>
          <w:rFonts w:ascii="Times New Roman" w:hAnsi="Times New Roman" w:cs="Cambria"/>
          <w:bCs/>
          <w:sz w:val="24"/>
          <w:lang w:bidi="bn-BD"/>
        </w:rPr>
      </w:pPr>
    </w:p>
    <w:p w:rsidR="00BE1778" w:rsidRPr="00BE1778" w:rsidRDefault="00BE1778" w:rsidP="008B30DD">
      <w:pPr>
        <w:spacing w:after="0"/>
        <w:jc w:val="both"/>
        <w:rPr>
          <w:rFonts w:ascii="Times New Roman" w:hAnsi="Times New Roman" w:cs="Cambria"/>
          <w:b/>
          <w:bCs/>
          <w:sz w:val="28"/>
          <w:lang w:bidi="bn-BD"/>
        </w:rPr>
      </w:pPr>
      <w:r w:rsidRPr="00BE1778">
        <w:rPr>
          <w:rFonts w:ascii="Times New Roman" w:hAnsi="Times New Roman" w:cs="Cambria"/>
          <w:b/>
          <w:bCs/>
          <w:sz w:val="28"/>
          <w:lang w:bidi="bn-BD"/>
        </w:rPr>
        <w:t>Meaning of Monetary Policy</w:t>
      </w:r>
    </w:p>
    <w:p w:rsidR="00C24221" w:rsidRDefault="00FE5BDB" w:rsidP="008B30DD">
      <w:pPr>
        <w:spacing w:after="0"/>
        <w:jc w:val="both"/>
        <w:rPr>
          <w:rFonts w:ascii="Times New Roman" w:hAnsi="Times New Roman" w:cs="Cambria"/>
          <w:bCs/>
          <w:sz w:val="24"/>
          <w:lang w:bidi="bn-BD"/>
        </w:rPr>
      </w:pPr>
      <w:r>
        <w:rPr>
          <w:rFonts w:ascii="Times New Roman" w:hAnsi="Times New Roman" w:cs="Cambria"/>
          <w:bCs/>
          <w:sz w:val="24"/>
          <w:lang w:bidi="bn-BD"/>
        </w:rPr>
        <w:t xml:space="preserve">Monetary policy refers to the tools used by government through the Central Bank to conduct the supply of money. Dr. Paul </w:t>
      </w:r>
      <w:proofErr w:type="spellStart"/>
      <w:r w:rsidR="00197A27">
        <w:rPr>
          <w:rFonts w:ascii="Times New Roman" w:hAnsi="Times New Roman" w:cs="Cambria"/>
          <w:bCs/>
          <w:sz w:val="24"/>
          <w:lang w:bidi="bn-BD"/>
        </w:rPr>
        <w:t>Einzing</w:t>
      </w:r>
      <w:proofErr w:type="spellEnd"/>
      <w:r w:rsidR="00197A27">
        <w:rPr>
          <w:rFonts w:ascii="Times New Roman" w:hAnsi="Times New Roman" w:cs="Cambria"/>
          <w:bCs/>
          <w:sz w:val="24"/>
          <w:lang w:bidi="bn-BD"/>
        </w:rPr>
        <w:t xml:space="preserve"> defined monetary policy as the attitude of the political authority towards the monetary system of the community under its control. It comprises all measures applied by monetary authorities to produce a deliberate impact on the nature and </w:t>
      </w:r>
      <w:r w:rsidR="00BE347E">
        <w:rPr>
          <w:rFonts w:ascii="Times New Roman" w:hAnsi="Times New Roman" w:cs="Cambria"/>
          <w:bCs/>
          <w:sz w:val="24"/>
          <w:lang w:bidi="bn-BD"/>
        </w:rPr>
        <w:t xml:space="preserve">volume of money in </w:t>
      </w:r>
      <w:r w:rsidR="00BE347E">
        <w:rPr>
          <w:rFonts w:ascii="Times New Roman" w:hAnsi="Times New Roman" w:cs="Cambria"/>
          <w:bCs/>
          <w:sz w:val="24"/>
          <w:lang w:bidi="bn-BD"/>
        </w:rPr>
        <w:lastRenderedPageBreak/>
        <w:t>circulation. According to Harry Jonson, Monetary policy is the policy employing the central banks control of the supply of money as an i</w:t>
      </w:r>
      <w:r w:rsidR="001047D4">
        <w:rPr>
          <w:rFonts w:ascii="Times New Roman" w:hAnsi="Times New Roman" w:cs="Cambria"/>
          <w:bCs/>
          <w:sz w:val="24"/>
          <w:lang w:bidi="bn-BD"/>
        </w:rPr>
        <w:t>nstrument</w:t>
      </w:r>
      <w:r w:rsidR="00BE347E">
        <w:rPr>
          <w:rFonts w:ascii="Times New Roman" w:hAnsi="Times New Roman" w:cs="Cambria"/>
          <w:bCs/>
          <w:sz w:val="24"/>
          <w:lang w:bidi="bn-BD"/>
        </w:rPr>
        <w:t xml:space="preserve"> for achieving the objectives of general economic policy. </w:t>
      </w:r>
    </w:p>
    <w:p w:rsidR="00C24221" w:rsidRDefault="00C24221" w:rsidP="008B30DD">
      <w:pPr>
        <w:spacing w:after="0"/>
        <w:jc w:val="both"/>
        <w:rPr>
          <w:rFonts w:ascii="Times New Roman" w:hAnsi="Times New Roman" w:cs="Cambria"/>
          <w:bCs/>
          <w:sz w:val="24"/>
          <w:lang w:bidi="bn-BD"/>
        </w:rPr>
      </w:pPr>
    </w:p>
    <w:p w:rsidR="00FE5BDB" w:rsidRDefault="00C24221" w:rsidP="008B30DD">
      <w:pPr>
        <w:spacing w:after="0"/>
        <w:jc w:val="both"/>
        <w:rPr>
          <w:rFonts w:ascii="Times New Roman" w:hAnsi="Times New Roman" w:cs="Cambria"/>
          <w:b/>
          <w:sz w:val="24"/>
          <w:lang w:bidi="bn-BD"/>
        </w:rPr>
      </w:pPr>
      <w:r w:rsidRPr="00C24221">
        <w:rPr>
          <w:rFonts w:ascii="Times New Roman" w:hAnsi="Times New Roman" w:cs="Cambria"/>
          <w:b/>
          <w:sz w:val="24"/>
          <w:lang w:bidi="bn-BD"/>
        </w:rPr>
        <w:t>The Conduct of Monetary Policy</w:t>
      </w:r>
      <w:r w:rsidR="00BE347E" w:rsidRPr="00C24221">
        <w:rPr>
          <w:rFonts w:ascii="Times New Roman" w:hAnsi="Times New Roman" w:cs="Cambria"/>
          <w:b/>
          <w:sz w:val="24"/>
          <w:lang w:bidi="bn-BD"/>
        </w:rPr>
        <w:t xml:space="preserve"> </w:t>
      </w:r>
    </w:p>
    <w:p w:rsidR="00C24221" w:rsidRDefault="00CB155B" w:rsidP="009C404A">
      <w:pPr>
        <w:spacing w:after="0" w:line="240" w:lineRule="auto"/>
        <w:jc w:val="both"/>
        <w:rPr>
          <w:rFonts w:ascii="Times New Roman" w:hAnsi="Times New Roman" w:cs="Cambria"/>
          <w:bCs/>
          <w:sz w:val="24"/>
          <w:lang w:bidi="bn-BD"/>
        </w:rPr>
      </w:pPr>
      <w:r>
        <w:rPr>
          <w:rFonts w:ascii="Times New Roman" w:hAnsi="Times New Roman" w:cs="Cambria"/>
          <w:bCs/>
          <w:sz w:val="24"/>
          <w:lang w:bidi="bn-BD"/>
        </w:rPr>
        <w:t>No central bank can avoid</w:t>
      </w:r>
      <w:r w:rsidR="009C404A" w:rsidRPr="009C404A">
        <w:rPr>
          <w:rFonts w:ascii="Times New Roman" w:hAnsi="Times New Roman" w:cs="Cambria"/>
          <w:bCs/>
          <w:sz w:val="24"/>
          <w:lang w:bidi="bn-BD"/>
        </w:rPr>
        <w:t xml:space="preserve"> </w:t>
      </w:r>
      <w:r w:rsidR="00677017">
        <w:rPr>
          <w:rFonts w:ascii="Times New Roman" w:hAnsi="Times New Roman" w:cs="Cambria"/>
          <w:bCs/>
          <w:sz w:val="24"/>
          <w:lang w:bidi="bn-BD"/>
        </w:rPr>
        <w:t>involvement</w:t>
      </w:r>
      <w:r w:rsidR="009C404A" w:rsidRPr="009C404A">
        <w:rPr>
          <w:rFonts w:ascii="Times New Roman" w:hAnsi="Times New Roman" w:cs="Cambria"/>
          <w:bCs/>
          <w:sz w:val="24"/>
          <w:lang w:bidi="bn-BD"/>
        </w:rPr>
        <w:t xml:space="preserve"> with the conduct of monetary policy. This is</w:t>
      </w:r>
      <w:r w:rsidR="009C404A">
        <w:rPr>
          <w:rFonts w:ascii="Times New Roman" w:hAnsi="Times New Roman" w:cs="Cambria"/>
          <w:bCs/>
          <w:sz w:val="24"/>
          <w:lang w:bidi="bn-BD"/>
        </w:rPr>
        <w:t xml:space="preserve"> </w:t>
      </w:r>
      <w:r w:rsidR="009C404A" w:rsidRPr="009C404A">
        <w:rPr>
          <w:rFonts w:ascii="Times New Roman" w:hAnsi="Times New Roman" w:cs="Cambria"/>
          <w:bCs/>
          <w:sz w:val="24"/>
          <w:lang w:bidi="bn-BD"/>
        </w:rPr>
        <w:t>because the conduct of monetary policy must involve the setting of short term interest rates and</w:t>
      </w:r>
      <w:r w:rsidR="009C404A">
        <w:rPr>
          <w:rFonts w:ascii="Times New Roman" w:hAnsi="Times New Roman" w:cs="Cambria"/>
          <w:bCs/>
          <w:sz w:val="24"/>
          <w:lang w:bidi="bn-BD"/>
        </w:rPr>
        <w:t xml:space="preserve"> </w:t>
      </w:r>
      <w:r w:rsidR="009C404A" w:rsidRPr="009C404A">
        <w:rPr>
          <w:rFonts w:ascii="Times New Roman" w:hAnsi="Times New Roman" w:cs="Cambria"/>
          <w:bCs/>
          <w:sz w:val="24"/>
          <w:lang w:bidi="bn-BD"/>
        </w:rPr>
        <w:t>this is done by central bank by using its own role in the money markets, exploiting its position</w:t>
      </w:r>
      <w:r w:rsidR="009C404A">
        <w:rPr>
          <w:rFonts w:ascii="Times New Roman" w:hAnsi="Times New Roman" w:cs="Cambria"/>
          <w:bCs/>
          <w:sz w:val="24"/>
          <w:lang w:bidi="bn-BD"/>
        </w:rPr>
        <w:t xml:space="preserve"> </w:t>
      </w:r>
      <w:r w:rsidR="009C404A" w:rsidRPr="009C404A">
        <w:rPr>
          <w:rFonts w:ascii="Times New Roman" w:hAnsi="Times New Roman" w:cs="Cambria"/>
          <w:bCs/>
          <w:sz w:val="24"/>
          <w:lang w:bidi="bn-BD"/>
        </w:rPr>
        <w:t>as banker to the rest of the banking system.</w:t>
      </w:r>
      <w:r w:rsidR="00677017">
        <w:rPr>
          <w:rFonts w:ascii="Times New Roman" w:hAnsi="Times New Roman" w:cs="Cambria"/>
          <w:bCs/>
          <w:sz w:val="24"/>
          <w:lang w:bidi="bn-BD"/>
        </w:rPr>
        <w:t xml:space="preserve"> </w:t>
      </w:r>
      <w:r w:rsidR="009C404A" w:rsidRPr="009C404A">
        <w:rPr>
          <w:rFonts w:ascii="Times New Roman" w:hAnsi="Times New Roman" w:cs="Cambria"/>
          <w:bCs/>
          <w:sz w:val="24"/>
          <w:lang w:bidi="bn-BD"/>
        </w:rPr>
        <w:t>ln fact six basic goals are mentioned with regard to the objectives of monetary policy: (1) high employment, (2) economic growth, (3) price stability,</w:t>
      </w:r>
      <w:r w:rsidR="009C404A">
        <w:rPr>
          <w:rFonts w:ascii="Times New Roman" w:hAnsi="Times New Roman" w:cs="Cambria"/>
          <w:bCs/>
          <w:sz w:val="24"/>
          <w:lang w:bidi="bn-BD"/>
        </w:rPr>
        <w:t xml:space="preserve"> (4) </w:t>
      </w:r>
      <w:r w:rsidR="009C404A" w:rsidRPr="009C404A">
        <w:rPr>
          <w:rFonts w:ascii="Times New Roman" w:hAnsi="Times New Roman" w:cs="Cambria"/>
          <w:bCs/>
          <w:sz w:val="24"/>
          <w:lang w:bidi="bn-BD"/>
        </w:rPr>
        <w:t>interest rate stability, (5) stability of financial markets, (6) stabil</w:t>
      </w:r>
      <w:r w:rsidR="00677017">
        <w:rPr>
          <w:rFonts w:ascii="Times New Roman" w:hAnsi="Times New Roman" w:cs="Cambria"/>
          <w:bCs/>
          <w:sz w:val="24"/>
          <w:lang w:bidi="bn-BD"/>
        </w:rPr>
        <w:t>ity of foreign exchange market [Stanley and Eakins, 2000]</w:t>
      </w:r>
      <w:r w:rsidR="009C404A" w:rsidRPr="009C404A">
        <w:rPr>
          <w:rFonts w:ascii="Times New Roman" w:hAnsi="Times New Roman" w:cs="Cambria"/>
          <w:bCs/>
          <w:sz w:val="24"/>
          <w:lang w:bidi="bn-BD"/>
        </w:rPr>
        <w:t xml:space="preserve"> Monetary policies are formulated and implemented in order to achieve certain objectives or goals which are stated below</w:t>
      </w:r>
      <w:r w:rsidR="009C404A">
        <w:rPr>
          <w:rFonts w:ascii="Times New Roman" w:hAnsi="Times New Roman" w:cs="Cambria"/>
          <w:bCs/>
          <w:sz w:val="24"/>
          <w:lang w:bidi="bn-BD"/>
        </w:rPr>
        <w:t>.</w:t>
      </w:r>
    </w:p>
    <w:p w:rsidR="00EF4D26" w:rsidRDefault="00EF4D26" w:rsidP="009C404A">
      <w:pPr>
        <w:spacing w:after="0" w:line="240" w:lineRule="auto"/>
        <w:jc w:val="both"/>
        <w:rPr>
          <w:rFonts w:ascii="Times New Roman" w:hAnsi="Times New Roman" w:cs="Cambria"/>
          <w:bCs/>
          <w:sz w:val="24"/>
          <w:lang w:bidi="bn-BD"/>
        </w:rPr>
      </w:pPr>
    </w:p>
    <w:p w:rsidR="005E75A9" w:rsidRDefault="005E75A9" w:rsidP="009C404A">
      <w:pPr>
        <w:spacing w:after="0" w:line="240" w:lineRule="auto"/>
        <w:jc w:val="both"/>
        <w:rPr>
          <w:rFonts w:ascii="Times New Roman" w:hAnsi="Times New Roman" w:cs="Cambria"/>
          <w:bCs/>
          <w:sz w:val="24"/>
          <w:lang w:bidi="bn-BD"/>
        </w:rPr>
      </w:pPr>
    </w:p>
    <w:p w:rsidR="005E75A9" w:rsidRPr="007400AA" w:rsidRDefault="005E75A9" w:rsidP="005E75A9">
      <w:pPr>
        <w:spacing w:after="0" w:line="240" w:lineRule="auto"/>
        <w:jc w:val="both"/>
        <w:rPr>
          <w:rFonts w:ascii="Times New Roman" w:hAnsi="Times New Roman" w:cs="Cambria"/>
          <w:b/>
          <w:bCs/>
          <w:sz w:val="28"/>
          <w:lang w:bidi="bn-BD"/>
        </w:rPr>
      </w:pPr>
      <w:r w:rsidRPr="007400AA">
        <w:rPr>
          <w:rFonts w:ascii="Times New Roman" w:hAnsi="Times New Roman" w:cs="Cambria"/>
          <w:b/>
          <w:bCs/>
          <w:sz w:val="28"/>
          <w:lang w:bidi="bn-BD"/>
        </w:rPr>
        <w:t>The Goals of Monetary Policy</w:t>
      </w:r>
    </w:p>
    <w:p w:rsidR="005E75A9" w:rsidRPr="005E75A9" w:rsidRDefault="005E75A9" w:rsidP="005E75A9">
      <w:pPr>
        <w:spacing w:after="0" w:line="240" w:lineRule="auto"/>
        <w:jc w:val="both"/>
        <w:rPr>
          <w:rFonts w:ascii="Times New Roman" w:hAnsi="Times New Roman" w:cs="Cambria"/>
          <w:bCs/>
          <w:sz w:val="24"/>
          <w:lang w:bidi="bn-BD"/>
        </w:rPr>
      </w:pPr>
    </w:p>
    <w:p w:rsidR="005E75A9" w:rsidRPr="001656A4" w:rsidRDefault="005E75A9" w:rsidP="005E75A9">
      <w:pPr>
        <w:spacing w:after="0" w:line="240" w:lineRule="auto"/>
        <w:jc w:val="both"/>
        <w:rPr>
          <w:rFonts w:ascii="Times New Roman" w:hAnsi="Times New Roman" w:cs="Cambria"/>
          <w:b/>
          <w:bCs/>
          <w:lang w:bidi="bn-BD"/>
        </w:rPr>
      </w:pPr>
      <w:r w:rsidRPr="001656A4">
        <w:rPr>
          <w:rFonts w:ascii="Times New Roman" w:hAnsi="Times New Roman" w:cs="Cambria"/>
          <w:b/>
          <w:bCs/>
          <w:lang w:bidi="bn-BD"/>
        </w:rPr>
        <w:t>High Employment</w:t>
      </w:r>
    </w:p>
    <w:p w:rsidR="005E75A9" w:rsidRPr="005E75A9" w:rsidRDefault="005E75A9" w:rsidP="005E75A9">
      <w:pPr>
        <w:spacing w:after="0" w:line="240" w:lineRule="auto"/>
        <w:jc w:val="both"/>
        <w:rPr>
          <w:rFonts w:ascii="Times New Roman" w:hAnsi="Times New Roman" w:cs="Cambria"/>
          <w:bCs/>
          <w:sz w:val="24"/>
          <w:lang w:bidi="bn-BD"/>
        </w:rPr>
      </w:pPr>
      <w:r>
        <w:rPr>
          <w:rFonts w:ascii="Times New Roman" w:hAnsi="Times New Roman" w:cs="Cambria"/>
          <w:bCs/>
          <w:sz w:val="24"/>
          <w:lang w:bidi="bn-BD"/>
        </w:rPr>
        <w:t>Hig</w:t>
      </w:r>
      <w:r w:rsidRPr="005E75A9">
        <w:rPr>
          <w:rFonts w:ascii="Times New Roman" w:hAnsi="Times New Roman" w:cs="Cambria"/>
          <w:bCs/>
          <w:sz w:val="24"/>
          <w:lang w:bidi="bn-BD"/>
        </w:rPr>
        <w:t xml:space="preserve">h employment is an important goal for two reasons: (1) the alternative situation of high </w:t>
      </w:r>
      <w:r>
        <w:rPr>
          <w:rFonts w:ascii="Times New Roman" w:hAnsi="Times New Roman" w:cs="Cambria"/>
          <w:bCs/>
          <w:sz w:val="24"/>
          <w:lang w:bidi="bn-BD"/>
        </w:rPr>
        <w:t>unemployment causes human misery</w:t>
      </w:r>
      <w:r w:rsidRPr="005E75A9">
        <w:rPr>
          <w:rFonts w:ascii="Times New Roman" w:hAnsi="Times New Roman" w:cs="Cambria"/>
          <w:bCs/>
          <w:sz w:val="24"/>
          <w:lang w:bidi="bn-BD"/>
        </w:rPr>
        <w:t>, with families suffering F</w:t>
      </w:r>
      <w:r>
        <w:rPr>
          <w:rFonts w:ascii="Times New Roman" w:hAnsi="Times New Roman" w:cs="Cambria"/>
          <w:bCs/>
          <w:sz w:val="24"/>
          <w:lang w:bidi="bn-BD"/>
        </w:rPr>
        <w:t xml:space="preserve">rom financial distress, loss of </w:t>
      </w:r>
      <w:r w:rsidRPr="005E75A9">
        <w:rPr>
          <w:rFonts w:ascii="Times New Roman" w:hAnsi="Times New Roman" w:cs="Cambria"/>
          <w:bCs/>
          <w:sz w:val="24"/>
          <w:lang w:bidi="bn-BD"/>
        </w:rPr>
        <w:t>personal self-respect</w:t>
      </w:r>
      <w:r>
        <w:rPr>
          <w:rFonts w:ascii="Times New Roman" w:hAnsi="Times New Roman" w:cs="Cambria"/>
          <w:bCs/>
          <w:sz w:val="24"/>
          <w:lang w:bidi="bn-BD"/>
        </w:rPr>
        <w:t xml:space="preserve"> and increase </w:t>
      </w:r>
      <w:r w:rsidRPr="005E75A9">
        <w:rPr>
          <w:rFonts w:ascii="Times New Roman" w:hAnsi="Times New Roman" w:cs="Cambria"/>
          <w:bCs/>
          <w:sz w:val="24"/>
          <w:lang w:bidi="bn-BD"/>
        </w:rPr>
        <w:t>in</w:t>
      </w:r>
      <w:r>
        <w:rPr>
          <w:rFonts w:ascii="Times New Roman" w:hAnsi="Times New Roman" w:cs="Cambria"/>
          <w:bCs/>
          <w:sz w:val="24"/>
          <w:lang w:bidi="bn-BD"/>
        </w:rPr>
        <w:t xml:space="preserve"> </w:t>
      </w:r>
      <w:r w:rsidRPr="005E75A9">
        <w:rPr>
          <w:rFonts w:ascii="Times New Roman" w:hAnsi="Times New Roman" w:cs="Cambria"/>
          <w:bCs/>
          <w:sz w:val="24"/>
          <w:lang w:bidi="bn-BD"/>
        </w:rPr>
        <w:t>crime and (2) when unemployment is hi</w:t>
      </w:r>
      <w:r>
        <w:rPr>
          <w:rFonts w:ascii="Times New Roman" w:hAnsi="Times New Roman" w:cs="Cambria"/>
          <w:bCs/>
          <w:sz w:val="24"/>
          <w:lang w:bidi="bn-BD"/>
        </w:rPr>
        <w:t xml:space="preserve">gh, </w:t>
      </w:r>
      <w:r w:rsidRPr="005E75A9">
        <w:rPr>
          <w:rFonts w:ascii="Times New Roman" w:hAnsi="Times New Roman" w:cs="Cambria"/>
          <w:bCs/>
          <w:sz w:val="24"/>
          <w:lang w:bidi="bn-BD"/>
        </w:rPr>
        <w:t>the</w:t>
      </w:r>
      <w:r>
        <w:rPr>
          <w:rFonts w:ascii="Times New Roman" w:hAnsi="Times New Roman" w:cs="Cambria"/>
          <w:bCs/>
          <w:sz w:val="24"/>
          <w:lang w:bidi="bn-BD"/>
        </w:rPr>
        <w:t xml:space="preserve"> economy has not only idle worke</w:t>
      </w:r>
      <w:r w:rsidRPr="005E75A9">
        <w:rPr>
          <w:rFonts w:ascii="Times New Roman" w:hAnsi="Times New Roman" w:cs="Cambria"/>
          <w:bCs/>
          <w:sz w:val="24"/>
          <w:lang w:bidi="bn-BD"/>
        </w:rPr>
        <w:t>r</w:t>
      </w:r>
      <w:r>
        <w:rPr>
          <w:rFonts w:ascii="Times New Roman" w:hAnsi="Times New Roman" w:cs="Cambria"/>
          <w:bCs/>
          <w:sz w:val="24"/>
          <w:lang w:bidi="bn-BD"/>
        </w:rPr>
        <w:t>s, but also idle reso</w:t>
      </w:r>
      <w:r w:rsidRPr="005E75A9">
        <w:rPr>
          <w:rFonts w:ascii="Times New Roman" w:hAnsi="Times New Roman" w:cs="Cambria"/>
          <w:bCs/>
          <w:sz w:val="24"/>
          <w:lang w:bidi="bn-BD"/>
        </w:rPr>
        <w:t>urces like closed factories, unused equipment which results</w:t>
      </w:r>
    </w:p>
    <w:p w:rsidR="005E75A9" w:rsidRPr="005E75A9" w:rsidRDefault="005E75A9" w:rsidP="005E75A9">
      <w:pPr>
        <w:spacing w:after="0" w:line="240" w:lineRule="auto"/>
        <w:jc w:val="both"/>
        <w:rPr>
          <w:rFonts w:ascii="Times New Roman" w:hAnsi="Times New Roman" w:cs="Cambria"/>
          <w:bCs/>
          <w:sz w:val="24"/>
          <w:lang w:bidi="bn-BD"/>
        </w:rPr>
      </w:pPr>
      <w:proofErr w:type="gramStart"/>
      <w:r w:rsidRPr="005E75A9">
        <w:rPr>
          <w:rFonts w:ascii="Times New Roman" w:hAnsi="Times New Roman" w:cs="Cambria"/>
          <w:bCs/>
          <w:sz w:val="24"/>
          <w:lang w:bidi="bn-BD"/>
        </w:rPr>
        <w:t>in</w:t>
      </w:r>
      <w:proofErr w:type="gramEnd"/>
      <w:r w:rsidRPr="005E75A9">
        <w:rPr>
          <w:rFonts w:ascii="Times New Roman" w:hAnsi="Times New Roman" w:cs="Cambria"/>
          <w:bCs/>
          <w:sz w:val="24"/>
          <w:lang w:bidi="bn-BD"/>
        </w:rPr>
        <w:t xml:space="preserve"> loss of output. However, the goal for high employment should</w:t>
      </w:r>
      <w:r>
        <w:rPr>
          <w:rFonts w:ascii="Times New Roman" w:hAnsi="Times New Roman" w:cs="Cambria"/>
          <w:bCs/>
          <w:sz w:val="24"/>
          <w:lang w:bidi="bn-BD"/>
        </w:rPr>
        <w:t xml:space="preserve"> not seek an unemployment level </w:t>
      </w:r>
      <w:r w:rsidRPr="005E75A9">
        <w:rPr>
          <w:rFonts w:ascii="Times New Roman" w:hAnsi="Times New Roman" w:cs="Cambria"/>
          <w:bCs/>
          <w:sz w:val="24"/>
          <w:lang w:bidi="bn-BD"/>
        </w:rPr>
        <w:t>of zero but rather a level above zero consistent with full</w:t>
      </w:r>
      <w:r>
        <w:rPr>
          <w:rFonts w:ascii="Times New Roman" w:hAnsi="Times New Roman" w:cs="Cambria"/>
          <w:bCs/>
          <w:sz w:val="24"/>
          <w:lang w:bidi="bn-BD"/>
        </w:rPr>
        <w:t xml:space="preserve"> employment at which the demand </w:t>
      </w:r>
      <w:r w:rsidRPr="005E75A9">
        <w:rPr>
          <w:rFonts w:ascii="Times New Roman" w:hAnsi="Times New Roman" w:cs="Cambria"/>
          <w:bCs/>
          <w:sz w:val="24"/>
          <w:lang w:bidi="bn-BD"/>
        </w:rPr>
        <w:t>for labor equals the supply of labor.</w:t>
      </w:r>
      <w:r>
        <w:rPr>
          <w:rFonts w:ascii="Times New Roman" w:hAnsi="Times New Roman" w:cs="Cambria"/>
          <w:bCs/>
          <w:sz w:val="24"/>
          <w:lang w:bidi="bn-BD"/>
        </w:rPr>
        <w:t xml:space="preserve"> </w:t>
      </w:r>
      <w:r w:rsidRPr="005E75A9">
        <w:rPr>
          <w:rFonts w:ascii="Times New Roman" w:hAnsi="Times New Roman" w:cs="Cambria"/>
          <w:bCs/>
          <w:sz w:val="24"/>
          <w:lang w:bidi="bn-BD"/>
        </w:rPr>
        <w:t>This level is called th</w:t>
      </w:r>
      <w:r>
        <w:rPr>
          <w:rFonts w:ascii="Times New Roman" w:hAnsi="Times New Roman" w:cs="Cambria"/>
          <w:bCs/>
          <w:sz w:val="24"/>
          <w:lang w:bidi="bn-BD"/>
        </w:rPr>
        <w:t>e natural level of unemployment.</w:t>
      </w:r>
    </w:p>
    <w:p w:rsidR="005E75A9" w:rsidRPr="005E75A9" w:rsidRDefault="005E75A9" w:rsidP="005E75A9">
      <w:pPr>
        <w:spacing w:after="0" w:line="240" w:lineRule="auto"/>
        <w:jc w:val="both"/>
        <w:rPr>
          <w:rFonts w:ascii="Times New Roman" w:hAnsi="Times New Roman" w:cs="Cambria"/>
          <w:bCs/>
          <w:sz w:val="24"/>
          <w:lang w:bidi="bn-BD"/>
        </w:rPr>
      </w:pPr>
    </w:p>
    <w:p w:rsidR="005E75A9" w:rsidRPr="001656A4" w:rsidRDefault="005E75A9" w:rsidP="005E75A9">
      <w:pPr>
        <w:spacing w:after="0" w:line="240" w:lineRule="auto"/>
        <w:jc w:val="both"/>
        <w:rPr>
          <w:rFonts w:ascii="Times New Roman" w:hAnsi="Times New Roman" w:cs="Cambria"/>
          <w:b/>
          <w:bCs/>
          <w:lang w:bidi="bn-BD"/>
        </w:rPr>
      </w:pPr>
      <w:r w:rsidRPr="001656A4">
        <w:rPr>
          <w:rFonts w:ascii="Times New Roman" w:hAnsi="Times New Roman" w:cs="Cambria"/>
          <w:b/>
          <w:bCs/>
          <w:lang w:bidi="bn-BD"/>
        </w:rPr>
        <w:t>Economic Growth</w:t>
      </w:r>
    </w:p>
    <w:p w:rsidR="005E75A9" w:rsidRPr="005E75A9" w:rsidRDefault="005E75A9" w:rsidP="005E75A9">
      <w:pPr>
        <w:spacing w:after="0" w:line="240" w:lineRule="auto"/>
        <w:jc w:val="both"/>
        <w:rPr>
          <w:rFonts w:ascii="Times New Roman" w:hAnsi="Times New Roman" w:cs="Cambria"/>
          <w:bCs/>
          <w:sz w:val="24"/>
          <w:lang w:bidi="bn-BD"/>
        </w:rPr>
      </w:pPr>
      <w:r w:rsidRPr="005E75A9">
        <w:rPr>
          <w:rFonts w:ascii="Times New Roman" w:hAnsi="Times New Roman" w:cs="Cambria"/>
          <w:bCs/>
          <w:sz w:val="24"/>
          <w:lang w:bidi="bn-BD"/>
        </w:rPr>
        <w:t>The goal</w:t>
      </w:r>
      <w:r w:rsidR="006F4207">
        <w:rPr>
          <w:rFonts w:ascii="Times New Roman" w:hAnsi="Times New Roman" w:cs="Cambria"/>
          <w:bCs/>
          <w:sz w:val="24"/>
          <w:lang w:bidi="bn-BD"/>
        </w:rPr>
        <w:t xml:space="preserve"> </w:t>
      </w:r>
      <w:r w:rsidRPr="005E75A9">
        <w:rPr>
          <w:rFonts w:ascii="Times New Roman" w:hAnsi="Times New Roman" w:cs="Cambria"/>
          <w:bCs/>
          <w:sz w:val="24"/>
          <w:lang w:bidi="bn-BD"/>
        </w:rPr>
        <w:t xml:space="preserve">of steady economic growth is related to </w:t>
      </w:r>
      <w:r w:rsidR="006F4207">
        <w:rPr>
          <w:rFonts w:ascii="Times New Roman" w:hAnsi="Times New Roman" w:cs="Cambria"/>
          <w:bCs/>
          <w:sz w:val="24"/>
          <w:lang w:bidi="bn-BD"/>
        </w:rPr>
        <w:t>high employment- growth because businesses are more</w:t>
      </w:r>
      <w:r w:rsidRPr="005E75A9">
        <w:rPr>
          <w:rFonts w:ascii="Times New Roman" w:hAnsi="Times New Roman" w:cs="Cambria"/>
          <w:bCs/>
          <w:sz w:val="24"/>
          <w:lang w:bidi="bn-BD"/>
        </w:rPr>
        <w:t xml:space="preserve"> likely to invest in capital equipment to increase p</w:t>
      </w:r>
      <w:r w:rsidR="006F4207">
        <w:rPr>
          <w:rFonts w:ascii="Times New Roman" w:hAnsi="Times New Roman" w:cs="Cambria"/>
          <w:bCs/>
          <w:sz w:val="24"/>
          <w:lang w:bidi="bn-BD"/>
        </w:rPr>
        <w:t xml:space="preserve">roductive activity and economic </w:t>
      </w:r>
      <w:r w:rsidRPr="005E75A9">
        <w:rPr>
          <w:rFonts w:ascii="Times New Roman" w:hAnsi="Times New Roman" w:cs="Cambria"/>
          <w:bCs/>
          <w:sz w:val="24"/>
          <w:lang w:bidi="bn-BD"/>
        </w:rPr>
        <w:t>growth when unemployment is low. Conversely, if unemployment</w:t>
      </w:r>
      <w:r w:rsidR="006F4207">
        <w:rPr>
          <w:rFonts w:ascii="Times New Roman" w:hAnsi="Times New Roman" w:cs="Cambria"/>
          <w:bCs/>
          <w:sz w:val="24"/>
          <w:lang w:bidi="bn-BD"/>
        </w:rPr>
        <w:t xml:space="preserve"> is high and factories are idle, it does not pay for firms to</w:t>
      </w:r>
      <w:r w:rsidRPr="005E75A9">
        <w:rPr>
          <w:rFonts w:ascii="Times New Roman" w:hAnsi="Times New Roman" w:cs="Cambria"/>
          <w:bCs/>
          <w:sz w:val="24"/>
          <w:lang w:bidi="bn-BD"/>
        </w:rPr>
        <w:t xml:space="preserve"> invest in a</w:t>
      </w:r>
      <w:r w:rsidR="006F4207">
        <w:rPr>
          <w:rFonts w:ascii="Times New Roman" w:hAnsi="Times New Roman" w:cs="Cambria"/>
          <w:bCs/>
          <w:sz w:val="24"/>
          <w:lang w:bidi="bn-BD"/>
        </w:rPr>
        <w:t>dditional plants and equipment.</w:t>
      </w:r>
      <w:r w:rsidRPr="005E75A9">
        <w:rPr>
          <w:rFonts w:ascii="Times New Roman" w:hAnsi="Times New Roman" w:cs="Cambria"/>
          <w:bCs/>
          <w:sz w:val="24"/>
          <w:lang w:bidi="bn-BD"/>
        </w:rPr>
        <w:t xml:space="preserve"> Although the two goals are </w:t>
      </w:r>
      <w:r w:rsidR="006F4207" w:rsidRPr="005E75A9">
        <w:rPr>
          <w:rFonts w:ascii="Times New Roman" w:hAnsi="Times New Roman" w:cs="Cambria"/>
          <w:bCs/>
          <w:sz w:val="24"/>
          <w:lang w:bidi="bn-BD"/>
        </w:rPr>
        <w:t>specifically</w:t>
      </w:r>
      <w:r w:rsidRPr="005E75A9">
        <w:rPr>
          <w:rFonts w:ascii="Times New Roman" w:hAnsi="Times New Roman" w:cs="Cambria"/>
          <w:bCs/>
          <w:sz w:val="24"/>
          <w:lang w:bidi="bn-BD"/>
        </w:rPr>
        <w:t xml:space="preserve"> </w:t>
      </w:r>
      <w:r w:rsidR="006F4207" w:rsidRPr="005E75A9">
        <w:rPr>
          <w:rFonts w:ascii="Times New Roman" w:hAnsi="Times New Roman" w:cs="Cambria"/>
          <w:bCs/>
          <w:sz w:val="24"/>
          <w:lang w:bidi="bn-BD"/>
        </w:rPr>
        <w:t>related</w:t>
      </w:r>
      <w:r w:rsidRPr="005E75A9">
        <w:rPr>
          <w:rFonts w:ascii="Times New Roman" w:hAnsi="Times New Roman" w:cs="Cambria"/>
          <w:bCs/>
          <w:sz w:val="24"/>
          <w:lang w:bidi="bn-BD"/>
        </w:rPr>
        <w:t>, policies can be specifically aimed at promot</w:t>
      </w:r>
      <w:r w:rsidR="006F4207">
        <w:rPr>
          <w:rFonts w:ascii="Times New Roman" w:hAnsi="Times New Roman" w:cs="Cambria"/>
          <w:bCs/>
          <w:sz w:val="24"/>
          <w:lang w:bidi="bn-BD"/>
        </w:rPr>
        <w:t xml:space="preserve">ing economic growth by directly </w:t>
      </w:r>
      <w:r w:rsidRPr="005E75A9">
        <w:rPr>
          <w:rFonts w:ascii="Times New Roman" w:hAnsi="Times New Roman" w:cs="Cambria"/>
          <w:bCs/>
          <w:sz w:val="24"/>
          <w:lang w:bidi="bn-BD"/>
        </w:rPr>
        <w:t>encouraging firms to invest or by encouraging people to save, which provides more funds for firms to invest.</w:t>
      </w:r>
      <w:r w:rsidR="006F4207">
        <w:rPr>
          <w:rFonts w:ascii="Times New Roman" w:hAnsi="Times New Roman" w:cs="Cambria"/>
          <w:bCs/>
          <w:sz w:val="24"/>
          <w:lang w:bidi="bn-BD"/>
        </w:rPr>
        <w:t xml:space="preserve"> </w:t>
      </w:r>
      <w:r w:rsidR="00EB0308">
        <w:rPr>
          <w:rFonts w:ascii="Times New Roman" w:hAnsi="Times New Roman" w:cs="Cambria"/>
          <w:bCs/>
          <w:sz w:val="24"/>
          <w:lang w:bidi="bn-BD"/>
        </w:rPr>
        <w:t>I</w:t>
      </w:r>
      <w:r w:rsidR="00EB0308" w:rsidRPr="005E75A9">
        <w:rPr>
          <w:rFonts w:ascii="Times New Roman" w:hAnsi="Times New Roman" w:cs="Cambria"/>
          <w:bCs/>
          <w:sz w:val="24"/>
          <w:lang w:bidi="bn-BD"/>
        </w:rPr>
        <w:t>n</w:t>
      </w:r>
      <w:r w:rsidRPr="005E75A9">
        <w:rPr>
          <w:rFonts w:ascii="Times New Roman" w:hAnsi="Times New Roman" w:cs="Cambria"/>
          <w:bCs/>
          <w:sz w:val="24"/>
          <w:lang w:bidi="bn-BD"/>
        </w:rPr>
        <w:t xml:space="preserve"> fact this is the stated purpose of so-called supply-side economic policies,</w:t>
      </w:r>
      <w:r w:rsidR="006F4207">
        <w:rPr>
          <w:rFonts w:ascii="Times New Roman" w:hAnsi="Times New Roman" w:cs="Cambria"/>
          <w:bCs/>
          <w:sz w:val="24"/>
          <w:lang w:bidi="bn-BD"/>
        </w:rPr>
        <w:t xml:space="preserve"> which </w:t>
      </w:r>
      <w:r w:rsidRPr="005E75A9">
        <w:rPr>
          <w:rFonts w:ascii="Times New Roman" w:hAnsi="Times New Roman" w:cs="Cambria"/>
          <w:bCs/>
          <w:sz w:val="24"/>
          <w:lang w:bidi="bn-BD"/>
        </w:rPr>
        <w:t xml:space="preserve">are </w:t>
      </w:r>
      <w:r w:rsidR="006F4207">
        <w:rPr>
          <w:rFonts w:ascii="Times New Roman" w:hAnsi="Times New Roman" w:cs="Cambria"/>
          <w:bCs/>
          <w:sz w:val="24"/>
          <w:lang w:bidi="bn-BD"/>
        </w:rPr>
        <w:t>intended to spur economic growth</w:t>
      </w:r>
      <w:r w:rsidRPr="005E75A9">
        <w:rPr>
          <w:rFonts w:ascii="Times New Roman" w:hAnsi="Times New Roman" w:cs="Cambria"/>
          <w:bCs/>
          <w:sz w:val="24"/>
          <w:lang w:bidi="bn-BD"/>
        </w:rPr>
        <w:t xml:space="preserve"> by providing tax incenti</w:t>
      </w:r>
      <w:r w:rsidR="006F4207">
        <w:rPr>
          <w:rFonts w:ascii="Times New Roman" w:hAnsi="Times New Roman" w:cs="Cambria"/>
          <w:bCs/>
          <w:sz w:val="24"/>
          <w:lang w:bidi="bn-BD"/>
        </w:rPr>
        <w:t xml:space="preserve">ves for businesses to invest in </w:t>
      </w:r>
      <w:r w:rsidRPr="005E75A9">
        <w:rPr>
          <w:rFonts w:ascii="Times New Roman" w:hAnsi="Times New Roman" w:cs="Cambria"/>
          <w:bCs/>
          <w:sz w:val="24"/>
          <w:lang w:bidi="bn-BD"/>
        </w:rPr>
        <w:t xml:space="preserve">factories and equipment </w:t>
      </w:r>
      <w:r w:rsidR="006F4207">
        <w:rPr>
          <w:rFonts w:ascii="Times New Roman" w:hAnsi="Times New Roman" w:cs="Cambria"/>
          <w:bCs/>
          <w:sz w:val="24"/>
          <w:lang w:bidi="bn-BD"/>
        </w:rPr>
        <w:t>and for tax payers to save more.</w:t>
      </w:r>
    </w:p>
    <w:p w:rsidR="005E75A9" w:rsidRPr="001656A4" w:rsidRDefault="005E75A9" w:rsidP="005E75A9">
      <w:pPr>
        <w:spacing w:after="0" w:line="240" w:lineRule="auto"/>
        <w:jc w:val="both"/>
        <w:rPr>
          <w:rFonts w:ascii="Times New Roman" w:hAnsi="Times New Roman" w:cs="Cambria"/>
          <w:b/>
          <w:bCs/>
          <w:sz w:val="24"/>
          <w:lang w:bidi="bn-BD"/>
        </w:rPr>
      </w:pPr>
    </w:p>
    <w:p w:rsidR="005E75A9" w:rsidRPr="001656A4" w:rsidRDefault="005E75A9" w:rsidP="005E75A9">
      <w:pPr>
        <w:spacing w:after="0" w:line="240" w:lineRule="auto"/>
        <w:jc w:val="both"/>
        <w:rPr>
          <w:rFonts w:ascii="Times New Roman" w:hAnsi="Times New Roman" w:cs="Cambria"/>
          <w:b/>
          <w:bCs/>
          <w:sz w:val="24"/>
          <w:lang w:bidi="bn-BD"/>
        </w:rPr>
      </w:pPr>
      <w:r w:rsidRPr="001656A4">
        <w:rPr>
          <w:rFonts w:ascii="Times New Roman" w:hAnsi="Times New Roman" w:cs="Cambria"/>
          <w:b/>
          <w:bCs/>
          <w:sz w:val="24"/>
          <w:lang w:bidi="bn-BD"/>
        </w:rPr>
        <w:t>Price stability</w:t>
      </w:r>
    </w:p>
    <w:p w:rsidR="005E75A9" w:rsidRPr="005E75A9" w:rsidRDefault="005E75A9" w:rsidP="005E75A9">
      <w:pPr>
        <w:spacing w:after="0" w:line="240" w:lineRule="auto"/>
        <w:jc w:val="both"/>
        <w:rPr>
          <w:rFonts w:ascii="Times New Roman" w:hAnsi="Times New Roman" w:cs="Cambria"/>
          <w:bCs/>
          <w:sz w:val="24"/>
          <w:lang w:bidi="bn-BD"/>
        </w:rPr>
      </w:pPr>
      <w:r w:rsidRPr="005E75A9">
        <w:rPr>
          <w:rFonts w:ascii="Times New Roman" w:hAnsi="Times New Roman" w:cs="Cambria"/>
          <w:bCs/>
          <w:sz w:val="24"/>
          <w:lang w:bidi="bn-BD"/>
        </w:rPr>
        <w:t>Stable price level is considered as a goal of monetary policy. Price stability is desirable because a rising price level creates uncertainty in an economy and may hamper economic growth</w:t>
      </w:r>
      <w:r w:rsidR="00E60040">
        <w:rPr>
          <w:rFonts w:ascii="Times New Roman" w:hAnsi="Times New Roman" w:cs="Cambria"/>
          <w:bCs/>
          <w:sz w:val="24"/>
          <w:lang w:bidi="bn-BD"/>
        </w:rPr>
        <w:t>. For examp</w:t>
      </w:r>
      <w:r w:rsidRPr="005E75A9">
        <w:rPr>
          <w:rFonts w:ascii="Times New Roman" w:hAnsi="Times New Roman" w:cs="Cambria"/>
          <w:bCs/>
          <w:sz w:val="24"/>
          <w:lang w:bidi="bn-BD"/>
        </w:rPr>
        <w:t>le,</w:t>
      </w:r>
      <w:r w:rsidR="00E60040">
        <w:rPr>
          <w:rFonts w:ascii="Times New Roman" w:hAnsi="Times New Roman" w:cs="Cambria"/>
          <w:bCs/>
          <w:sz w:val="24"/>
          <w:lang w:bidi="bn-BD"/>
        </w:rPr>
        <w:t xml:space="preserve"> </w:t>
      </w:r>
      <w:r w:rsidRPr="005E75A9">
        <w:rPr>
          <w:rFonts w:ascii="Times New Roman" w:hAnsi="Times New Roman" w:cs="Cambria"/>
          <w:bCs/>
          <w:sz w:val="24"/>
          <w:lang w:bidi="bn-BD"/>
        </w:rPr>
        <w:t>the information provided by prices of goods and services is harder</w:t>
      </w:r>
      <w:r w:rsidR="00E60040">
        <w:rPr>
          <w:rFonts w:ascii="Times New Roman" w:hAnsi="Times New Roman" w:cs="Cambria"/>
          <w:bCs/>
          <w:sz w:val="24"/>
          <w:lang w:bidi="bn-BD"/>
        </w:rPr>
        <w:t xml:space="preserve"> </w:t>
      </w:r>
      <w:r w:rsidRPr="005E75A9">
        <w:rPr>
          <w:rFonts w:ascii="Times New Roman" w:hAnsi="Times New Roman" w:cs="Cambria"/>
          <w:bCs/>
          <w:sz w:val="24"/>
          <w:lang w:bidi="bn-BD"/>
        </w:rPr>
        <w:t>to interpret</w:t>
      </w:r>
      <w:r w:rsidR="00E60040">
        <w:rPr>
          <w:rFonts w:ascii="Times New Roman" w:hAnsi="Times New Roman" w:cs="Cambria"/>
          <w:bCs/>
          <w:sz w:val="24"/>
          <w:lang w:bidi="bn-BD"/>
        </w:rPr>
        <w:t xml:space="preserve"> </w:t>
      </w:r>
      <w:r w:rsidRPr="005E75A9">
        <w:rPr>
          <w:rFonts w:ascii="Times New Roman" w:hAnsi="Times New Roman" w:cs="Cambria"/>
          <w:bCs/>
          <w:sz w:val="24"/>
          <w:lang w:bidi="bn-BD"/>
        </w:rPr>
        <w:t xml:space="preserve">when </w:t>
      </w:r>
      <w:r w:rsidR="00E60040">
        <w:rPr>
          <w:rFonts w:ascii="Times New Roman" w:hAnsi="Times New Roman" w:cs="Cambria"/>
          <w:bCs/>
          <w:sz w:val="24"/>
          <w:lang w:bidi="bn-BD"/>
        </w:rPr>
        <w:t>the overall</w:t>
      </w:r>
      <w:r w:rsidRPr="005E75A9">
        <w:rPr>
          <w:rFonts w:ascii="Times New Roman" w:hAnsi="Times New Roman" w:cs="Cambria"/>
          <w:bCs/>
          <w:sz w:val="24"/>
          <w:lang w:bidi="bn-BD"/>
        </w:rPr>
        <w:t xml:space="preserve"> level of prices is changing which complicate</w:t>
      </w:r>
      <w:r w:rsidR="00E60040">
        <w:rPr>
          <w:rFonts w:ascii="Times New Roman" w:hAnsi="Times New Roman" w:cs="Cambria"/>
          <w:bCs/>
          <w:sz w:val="24"/>
          <w:lang w:bidi="bn-BD"/>
        </w:rPr>
        <w:t xml:space="preserve">s decision making for consumers, </w:t>
      </w:r>
      <w:r w:rsidRPr="005E75A9">
        <w:rPr>
          <w:rFonts w:ascii="Times New Roman" w:hAnsi="Times New Roman" w:cs="Cambria"/>
          <w:bCs/>
          <w:sz w:val="24"/>
          <w:lang w:bidi="bn-BD"/>
        </w:rPr>
        <w:t>businesses and government. A growing body of evidence suggests that inflation</w:t>
      </w:r>
      <w:r w:rsidR="00E60040">
        <w:rPr>
          <w:rFonts w:ascii="Times New Roman" w:hAnsi="Times New Roman" w:cs="Cambria"/>
          <w:bCs/>
          <w:sz w:val="24"/>
          <w:lang w:bidi="bn-BD"/>
        </w:rPr>
        <w:t xml:space="preserve"> leads to lower economic grow</w:t>
      </w:r>
      <w:r w:rsidRPr="005E75A9">
        <w:rPr>
          <w:rFonts w:ascii="Times New Roman" w:hAnsi="Times New Roman" w:cs="Cambria"/>
          <w:bCs/>
          <w:sz w:val="24"/>
          <w:lang w:bidi="bn-BD"/>
        </w:rPr>
        <w:t xml:space="preserve">th. </w:t>
      </w:r>
      <w:r w:rsidR="00E60040">
        <w:rPr>
          <w:rFonts w:ascii="Times New Roman" w:hAnsi="Times New Roman" w:cs="Cambria"/>
          <w:bCs/>
          <w:sz w:val="24"/>
          <w:lang w:bidi="bn-BD"/>
        </w:rPr>
        <w:t>Inflation</w:t>
      </w:r>
      <w:r w:rsidRPr="005E75A9">
        <w:rPr>
          <w:rFonts w:ascii="Times New Roman" w:hAnsi="Times New Roman" w:cs="Cambria"/>
          <w:bCs/>
          <w:sz w:val="24"/>
          <w:lang w:bidi="bn-BD"/>
        </w:rPr>
        <w:t xml:space="preserve"> also make</w:t>
      </w:r>
      <w:r w:rsidR="00E60040">
        <w:rPr>
          <w:rFonts w:ascii="Times New Roman" w:hAnsi="Times New Roman" w:cs="Cambria"/>
          <w:bCs/>
          <w:sz w:val="24"/>
          <w:lang w:bidi="bn-BD"/>
        </w:rPr>
        <w:t>s it h</w:t>
      </w:r>
      <w:r w:rsidRPr="005E75A9">
        <w:rPr>
          <w:rFonts w:ascii="Times New Roman" w:hAnsi="Times New Roman" w:cs="Cambria"/>
          <w:bCs/>
          <w:sz w:val="24"/>
          <w:lang w:bidi="bn-BD"/>
        </w:rPr>
        <w:t>ard for the future to plan. For example</w:t>
      </w:r>
      <w:r w:rsidR="00E60040">
        <w:rPr>
          <w:rFonts w:ascii="Times New Roman" w:hAnsi="Times New Roman" w:cs="Cambria"/>
          <w:bCs/>
          <w:sz w:val="24"/>
          <w:lang w:bidi="bn-BD"/>
        </w:rPr>
        <w:t xml:space="preserve"> it is more difficult to decide </w:t>
      </w:r>
      <w:r w:rsidRPr="005E75A9">
        <w:rPr>
          <w:rFonts w:ascii="Times New Roman" w:hAnsi="Times New Roman" w:cs="Cambria"/>
          <w:bCs/>
          <w:sz w:val="24"/>
          <w:lang w:bidi="bn-BD"/>
        </w:rPr>
        <w:t>how much fund should be put aside to provide for a child's</w:t>
      </w:r>
      <w:r w:rsidR="00E60040">
        <w:rPr>
          <w:rFonts w:ascii="Times New Roman" w:hAnsi="Times New Roman" w:cs="Cambria"/>
          <w:bCs/>
          <w:sz w:val="24"/>
          <w:lang w:bidi="bn-BD"/>
        </w:rPr>
        <w:t xml:space="preserve"> </w:t>
      </w:r>
      <w:r w:rsidRPr="005E75A9">
        <w:rPr>
          <w:rFonts w:ascii="Times New Roman" w:hAnsi="Times New Roman" w:cs="Cambria"/>
          <w:bCs/>
          <w:sz w:val="24"/>
          <w:lang w:bidi="bn-BD"/>
        </w:rPr>
        <w:t xml:space="preserve">college education in an inflationary environment. Further, </w:t>
      </w:r>
      <w:r w:rsidR="00E60040">
        <w:rPr>
          <w:rFonts w:ascii="Times New Roman" w:hAnsi="Times New Roman" w:cs="Cambria"/>
          <w:bCs/>
          <w:sz w:val="24"/>
          <w:lang w:bidi="bn-BD"/>
        </w:rPr>
        <w:t xml:space="preserve">inflation may strain a country’s </w:t>
      </w:r>
      <w:r w:rsidRPr="005E75A9">
        <w:rPr>
          <w:rFonts w:ascii="Times New Roman" w:hAnsi="Times New Roman" w:cs="Cambria"/>
          <w:bCs/>
          <w:sz w:val="24"/>
          <w:lang w:bidi="bn-BD"/>
        </w:rPr>
        <w:t>social fabric.</w:t>
      </w:r>
    </w:p>
    <w:p w:rsidR="005E75A9" w:rsidRPr="005E75A9" w:rsidRDefault="005E75A9" w:rsidP="005E75A9">
      <w:pPr>
        <w:spacing w:after="0" w:line="240" w:lineRule="auto"/>
        <w:jc w:val="both"/>
        <w:rPr>
          <w:rFonts w:ascii="Times New Roman" w:hAnsi="Times New Roman" w:cs="Cambria"/>
          <w:bCs/>
          <w:sz w:val="24"/>
          <w:lang w:bidi="bn-BD"/>
        </w:rPr>
      </w:pPr>
    </w:p>
    <w:p w:rsidR="005E75A9" w:rsidRPr="009477F9" w:rsidRDefault="009477F9" w:rsidP="005E75A9">
      <w:pPr>
        <w:spacing w:after="0" w:line="240" w:lineRule="auto"/>
        <w:jc w:val="both"/>
        <w:rPr>
          <w:rFonts w:ascii="Times New Roman" w:hAnsi="Times New Roman" w:cs="Cambria"/>
          <w:b/>
          <w:bCs/>
          <w:lang w:bidi="bn-BD"/>
        </w:rPr>
      </w:pPr>
      <w:r w:rsidRPr="009477F9">
        <w:rPr>
          <w:rFonts w:ascii="Times New Roman" w:hAnsi="Times New Roman" w:cs="Cambria"/>
          <w:b/>
          <w:bCs/>
          <w:lang w:bidi="bn-BD"/>
        </w:rPr>
        <w:t>Interest Rate Stability</w:t>
      </w:r>
    </w:p>
    <w:p w:rsidR="005E75A9" w:rsidRPr="005E75A9" w:rsidRDefault="009477F9" w:rsidP="005E75A9">
      <w:pPr>
        <w:spacing w:after="0" w:line="240" w:lineRule="auto"/>
        <w:jc w:val="both"/>
        <w:rPr>
          <w:rFonts w:ascii="Times New Roman" w:hAnsi="Times New Roman" w:cs="Cambria"/>
          <w:bCs/>
          <w:sz w:val="24"/>
          <w:lang w:bidi="bn-BD"/>
        </w:rPr>
      </w:pPr>
      <w:r>
        <w:rPr>
          <w:rFonts w:ascii="Times New Roman" w:hAnsi="Times New Roman" w:cs="Cambria"/>
          <w:bCs/>
          <w:sz w:val="24"/>
          <w:lang w:bidi="bn-BD"/>
        </w:rPr>
        <w:t>Interest rate s</w:t>
      </w:r>
      <w:r w:rsidR="005E75A9" w:rsidRPr="005E75A9">
        <w:rPr>
          <w:rFonts w:ascii="Times New Roman" w:hAnsi="Times New Roman" w:cs="Cambria"/>
          <w:bCs/>
          <w:sz w:val="24"/>
          <w:lang w:bidi="bn-BD"/>
        </w:rPr>
        <w:t>tability may be desirable because fluctuations in interest rates can create uncertainty and make it hard</w:t>
      </w:r>
      <w:r>
        <w:rPr>
          <w:rFonts w:ascii="Times New Roman" w:hAnsi="Times New Roman" w:cs="Cambria"/>
          <w:bCs/>
          <w:sz w:val="24"/>
          <w:lang w:bidi="bn-BD"/>
        </w:rPr>
        <w:t>er to plan for the future. Fluc</w:t>
      </w:r>
      <w:r w:rsidR="005E75A9" w:rsidRPr="005E75A9">
        <w:rPr>
          <w:rFonts w:ascii="Times New Roman" w:hAnsi="Times New Roman" w:cs="Cambria"/>
          <w:bCs/>
          <w:sz w:val="24"/>
          <w:lang w:bidi="bn-BD"/>
        </w:rPr>
        <w:t>tuations in intere</w:t>
      </w:r>
      <w:r>
        <w:rPr>
          <w:rFonts w:ascii="Times New Roman" w:hAnsi="Times New Roman" w:cs="Cambria"/>
          <w:bCs/>
          <w:sz w:val="24"/>
          <w:lang w:bidi="bn-BD"/>
        </w:rPr>
        <w:t xml:space="preserve">st rates that affect consumers' </w:t>
      </w:r>
      <w:r w:rsidR="005E75A9" w:rsidRPr="005E75A9">
        <w:rPr>
          <w:rFonts w:ascii="Times New Roman" w:hAnsi="Times New Roman" w:cs="Cambria"/>
          <w:bCs/>
          <w:sz w:val="24"/>
          <w:lang w:bidi="bn-BD"/>
        </w:rPr>
        <w:t>willingness to buy houses, for example, make it more difficult for customers to decide when to purchase a house and construction firms t</w:t>
      </w:r>
      <w:r>
        <w:rPr>
          <w:rFonts w:ascii="Times New Roman" w:hAnsi="Times New Roman" w:cs="Cambria"/>
          <w:bCs/>
          <w:sz w:val="24"/>
          <w:lang w:bidi="bn-BD"/>
        </w:rPr>
        <w:t xml:space="preserve">o plan how many houses to build. Upward movements </w:t>
      </w:r>
      <w:r w:rsidR="005E75A9" w:rsidRPr="005E75A9">
        <w:rPr>
          <w:rFonts w:ascii="Times New Roman" w:hAnsi="Times New Roman" w:cs="Cambria"/>
          <w:bCs/>
          <w:sz w:val="24"/>
          <w:lang w:bidi="bn-BD"/>
        </w:rPr>
        <w:t>in interest rates may also create hostility by</w:t>
      </w:r>
      <w:r>
        <w:rPr>
          <w:rFonts w:ascii="Times New Roman" w:hAnsi="Times New Roman" w:cs="Cambria"/>
          <w:bCs/>
          <w:sz w:val="24"/>
          <w:lang w:bidi="bn-BD"/>
        </w:rPr>
        <w:t xml:space="preserve"> the affected groups in society.</w:t>
      </w:r>
    </w:p>
    <w:p w:rsidR="005E75A9" w:rsidRPr="005E75A9" w:rsidRDefault="005E75A9" w:rsidP="005E75A9">
      <w:pPr>
        <w:spacing w:after="0" w:line="240" w:lineRule="auto"/>
        <w:jc w:val="both"/>
        <w:rPr>
          <w:rFonts w:ascii="Times New Roman" w:hAnsi="Times New Roman" w:cs="Cambria"/>
          <w:bCs/>
          <w:sz w:val="24"/>
          <w:lang w:bidi="bn-BD"/>
        </w:rPr>
      </w:pPr>
    </w:p>
    <w:p w:rsidR="005E75A9" w:rsidRPr="00BD32D1" w:rsidRDefault="005E75A9" w:rsidP="005E75A9">
      <w:pPr>
        <w:spacing w:after="0" w:line="240" w:lineRule="auto"/>
        <w:jc w:val="both"/>
        <w:rPr>
          <w:rFonts w:ascii="Times New Roman" w:hAnsi="Times New Roman" w:cs="Cambria"/>
          <w:b/>
          <w:bCs/>
          <w:lang w:bidi="bn-BD"/>
        </w:rPr>
      </w:pPr>
      <w:r w:rsidRPr="00BD32D1">
        <w:rPr>
          <w:rFonts w:ascii="Times New Roman" w:hAnsi="Times New Roman" w:cs="Cambria"/>
          <w:b/>
          <w:bCs/>
          <w:lang w:bidi="bn-BD"/>
        </w:rPr>
        <w:t>Stability in Financial Markets</w:t>
      </w:r>
    </w:p>
    <w:p w:rsidR="005E75A9" w:rsidRDefault="005E75A9" w:rsidP="005E75A9">
      <w:pPr>
        <w:spacing w:after="0" w:line="240" w:lineRule="auto"/>
        <w:jc w:val="both"/>
        <w:rPr>
          <w:rFonts w:ascii="Times New Roman" w:hAnsi="Times New Roman" w:cs="Cambria"/>
          <w:bCs/>
          <w:sz w:val="24"/>
          <w:lang w:bidi="bn-BD"/>
        </w:rPr>
      </w:pPr>
      <w:r w:rsidRPr="005E75A9">
        <w:rPr>
          <w:rFonts w:ascii="Times New Roman" w:hAnsi="Times New Roman" w:cs="Cambria"/>
          <w:bCs/>
          <w:sz w:val="24"/>
          <w:lang w:bidi="bn-BD"/>
        </w:rPr>
        <w:t>Financial crises can interfere with the ability of financial mar</w:t>
      </w:r>
      <w:r w:rsidR="00BD32D1">
        <w:rPr>
          <w:rFonts w:ascii="Times New Roman" w:hAnsi="Times New Roman" w:cs="Cambria"/>
          <w:bCs/>
          <w:sz w:val="24"/>
          <w:lang w:bidi="bn-BD"/>
        </w:rPr>
        <w:t xml:space="preserve">kets to channel funds to people </w:t>
      </w:r>
      <w:r w:rsidRPr="005E75A9">
        <w:rPr>
          <w:rFonts w:ascii="Times New Roman" w:hAnsi="Times New Roman" w:cs="Cambria"/>
          <w:bCs/>
          <w:sz w:val="24"/>
          <w:lang w:bidi="bn-BD"/>
        </w:rPr>
        <w:t>with productive investment opportunities, thereby leading to a sharp contraction in economic activity.</w:t>
      </w:r>
      <w:r w:rsidR="00BD32D1">
        <w:rPr>
          <w:rFonts w:ascii="Times New Roman" w:hAnsi="Times New Roman" w:cs="Cambria"/>
          <w:bCs/>
          <w:sz w:val="24"/>
          <w:lang w:bidi="bn-BD"/>
        </w:rPr>
        <w:t xml:space="preserve"> The promotion of a mor</w:t>
      </w:r>
      <w:r w:rsidRPr="005E75A9">
        <w:rPr>
          <w:rFonts w:ascii="Times New Roman" w:hAnsi="Times New Roman" w:cs="Cambria"/>
          <w:bCs/>
          <w:sz w:val="24"/>
          <w:lang w:bidi="bn-BD"/>
        </w:rPr>
        <w:t>e stable financial system in which f</w:t>
      </w:r>
      <w:r w:rsidR="00BD32D1">
        <w:rPr>
          <w:rFonts w:ascii="Times New Roman" w:hAnsi="Times New Roman" w:cs="Cambria"/>
          <w:bCs/>
          <w:sz w:val="24"/>
          <w:lang w:bidi="bn-BD"/>
        </w:rPr>
        <w:t xml:space="preserve">inancial crises are avoided is </w:t>
      </w:r>
      <w:r w:rsidRPr="005E75A9">
        <w:rPr>
          <w:rFonts w:ascii="Times New Roman" w:hAnsi="Times New Roman" w:cs="Cambria"/>
          <w:bCs/>
          <w:sz w:val="24"/>
          <w:lang w:bidi="bn-BD"/>
        </w:rPr>
        <w:t>thus an important goal</w:t>
      </w:r>
      <w:r w:rsidR="00BD32D1">
        <w:rPr>
          <w:rFonts w:ascii="Times New Roman" w:hAnsi="Times New Roman" w:cs="Cambria"/>
          <w:bCs/>
          <w:sz w:val="24"/>
          <w:lang w:bidi="bn-BD"/>
        </w:rPr>
        <w:t xml:space="preserve"> </w:t>
      </w:r>
      <w:r w:rsidRPr="005E75A9">
        <w:rPr>
          <w:rFonts w:ascii="Times New Roman" w:hAnsi="Times New Roman" w:cs="Cambria"/>
          <w:bCs/>
          <w:sz w:val="24"/>
          <w:lang w:bidi="bn-BD"/>
        </w:rPr>
        <w:t>for a central bank.</w:t>
      </w:r>
    </w:p>
    <w:p w:rsidR="001B785E" w:rsidRDefault="001B785E" w:rsidP="009C404A">
      <w:pPr>
        <w:spacing w:after="0" w:line="240" w:lineRule="auto"/>
        <w:jc w:val="both"/>
        <w:rPr>
          <w:rFonts w:ascii="Times New Roman" w:hAnsi="Times New Roman" w:cs="Cambria"/>
          <w:bCs/>
          <w:sz w:val="24"/>
          <w:lang w:bidi="bn-BD"/>
        </w:rPr>
      </w:pPr>
    </w:p>
    <w:p w:rsidR="00857041" w:rsidRDefault="00857041" w:rsidP="00857041">
      <w:pPr>
        <w:spacing w:after="0" w:line="240" w:lineRule="auto"/>
        <w:jc w:val="both"/>
        <w:rPr>
          <w:rFonts w:ascii="Times New Roman" w:hAnsi="Times New Roman" w:cs="Cambria"/>
          <w:bCs/>
          <w:sz w:val="24"/>
          <w:lang w:bidi="bn-BD"/>
        </w:rPr>
      </w:pPr>
      <w:r w:rsidRPr="00857041">
        <w:rPr>
          <w:rFonts w:ascii="Times New Roman" w:hAnsi="Times New Roman" w:cs="Cambria"/>
          <w:bCs/>
          <w:sz w:val="24"/>
          <w:lang w:bidi="bn-BD"/>
        </w:rPr>
        <w:t>The stability of financial markets is also fostered by interest rate stability, because fluctuations in interest rates create great uncertainty for financial institutions. An increase</w:t>
      </w:r>
      <w:r>
        <w:rPr>
          <w:rFonts w:ascii="Times New Roman" w:hAnsi="Times New Roman" w:cs="Cambria"/>
          <w:bCs/>
          <w:sz w:val="24"/>
          <w:lang w:bidi="bn-BD"/>
        </w:rPr>
        <w:t xml:space="preserve"> in interest rates produc</w:t>
      </w:r>
      <w:r w:rsidRPr="00857041">
        <w:rPr>
          <w:rFonts w:ascii="Times New Roman" w:hAnsi="Times New Roman" w:cs="Cambria"/>
          <w:bCs/>
          <w:sz w:val="24"/>
          <w:lang w:bidi="bn-BD"/>
        </w:rPr>
        <w:t>es large capital</w:t>
      </w:r>
      <w:r>
        <w:rPr>
          <w:rFonts w:ascii="Times New Roman" w:hAnsi="Times New Roman" w:cs="Cambria"/>
          <w:bCs/>
          <w:sz w:val="24"/>
          <w:lang w:bidi="bn-BD"/>
        </w:rPr>
        <w:t xml:space="preserve"> tosses on l</w:t>
      </w:r>
      <w:r w:rsidRPr="00857041">
        <w:rPr>
          <w:rFonts w:ascii="Times New Roman" w:hAnsi="Times New Roman" w:cs="Cambria"/>
          <w:bCs/>
          <w:sz w:val="24"/>
          <w:lang w:bidi="bn-BD"/>
        </w:rPr>
        <w:t xml:space="preserve">ong term bonds and </w:t>
      </w:r>
      <w:r w:rsidR="009F6AE9" w:rsidRPr="00857041">
        <w:rPr>
          <w:rFonts w:ascii="Times New Roman" w:hAnsi="Times New Roman" w:cs="Cambria"/>
          <w:bCs/>
          <w:sz w:val="24"/>
          <w:lang w:bidi="bn-BD"/>
        </w:rPr>
        <w:t>mortgage</w:t>
      </w:r>
      <w:r w:rsidR="009F6AE9">
        <w:rPr>
          <w:rFonts w:ascii="Times New Roman" w:hAnsi="Times New Roman" w:cs="Cambria"/>
          <w:bCs/>
          <w:sz w:val="24"/>
          <w:lang w:bidi="bn-BD"/>
        </w:rPr>
        <w:t xml:space="preserve">s, losses that can cause the </w:t>
      </w:r>
      <w:r w:rsidRPr="00857041">
        <w:rPr>
          <w:rFonts w:ascii="Times New Roman" w:hAnsi="Times New Roman" w:cs="Cambria"/>
          <w:bCs/>
          <w:sz w:val="24"/>
          <w:lang w:bidi="bn-BD"/>
        </w:rPr>
        <w:t>failure o</w:t>
      </w:r>
      <w:r w:rsidR="009F6AE9">
        <w:rPr>
          <w:rFonts w:ascii="Times New Roman" w:hAnsi="Times New Roman" w:cs="Cambria"/>
          <w:bCs/>
          <w:sz w:val="24"/>
          <w:lang w:bidi="bn-BD"/>
        </w:rPr>
        <w:t>f the financial institutions hold</w:t>
      </w:r>
      <w:r w:rsidRPr="00857041">
        <w:rPr>
          <w:rFonts w:ascii="Times New Roman" w:hAnsi="Times New Roman" w:cs="Cambria"/>
          <w:bCs/>
          <w:sz w:val="24"/>
          <w:lang w:bidi="bn-BD"/>
        </w:rPr>
        <w:t>ing them.</w:t>
      </w:r>
    </w:p>
    <w:p w:rsidR="009F6AE9" w:rsidRPr="00857041" w:rsidRDefault="009F6AE9" w:rsidP="00857041">
      <w:pPr>
        <w:spacing w:after="0" w:line="240" w:lineRule="auto"/>
        <w:jc w:val="both"/>
        <w:rPr>
          <w:rFonts w:ascii="Times New Roman" w:hAnsi="Times New Roman" w:cs="Cambria"/>
          <w:bCs/>
          <w:sz w:val="24"/>
          <w:lang w:bidi="bn-BD"/>
        </w:rPr>
      </w:pPr>
    </w:p>
    <w:p w:rsidR="00857041" w:rsidRPr="009F6AE9" w:rsidRDefault="00857041" w:rsidP="00857041">
      <w:pPr>
        <w:spacing w:after="0" w:line="240" w:lineRule="auto"/>
        <w:jc w:val="both"/>
        <w:rPr>
          <w:rFonts w:ascii="Times New Roman" w:hAnsi="Times New Roman" w:cs="Cambria"/>
          <w:b/>
          <w:bCs/>
          <w:lang w:bidi="bn-BD"/>
        </w:rPr>
      </w:pPr>
      <w:r w:rsidRPr="009F6AE9">
        <w:rPr>
          <w:rFonts w:ascii="Times New Roman" w:hAnsi="Times New Roman" w:cs="Cambria"/>
          <w:b/>
          <w:bCs/>
          <w:lang w:bidi="bn-BD"/>
        </w:rPr>
        <w:t>Stability in the Foreign Exchange market</w:t>
      </w:r>
    </w:p>
    <w:p w:rsidR="00857041" w:rsidRPr="00857041" w:rsidRDefault="009F6AE9" w:rsidP="00857041">
      <w:pPr>
        <w:spacing w:after="0" w:line="240" w:lineRule="auto"/>
        <w:jc w:val="both"/>
        <w:rPr>
          <w:rFonts w:ascii="Times New Roman" w:hAnsi="Times New Roman" w:cs="Cambria"/>
          <w:bCs/>
          <w:sz w:val="24"/>
          <w:lang w:bidi="bn-BD"/>
        </w:rPr>
      </w:pPr>
      <w:r w:rsidRPr="00857041">
        <w:rPr>
          <w:rFonts w:ascii="Times New Roman" w:hAnsi="Times New Roman" w:cs="Cambria"/>
          <w:bCs/>
          <w:sz w:val="24"/>
          <w:lang w:bidi="bn-BD"/>
        </w:rPr>
        <w:t>With</w:t>
      </w:r>
      <w:r w:rsidR="00857041" w:rsidRPr="00857041">
        <w:rPr>
          <w:rFonts w:ascii="Times New Roman" w:hAnsi="Times New Roman" w:cs="Cambria"/>
          <w:bCs/>
          <w:sz w:val="24"/>
          <w:lang w:bidi="bn-BD"/>
        </w:rPr>
        <w:t xml:space="preserve"> </w:t>
      </w:r>
      <w:r w:rsidRPr="00857041">
        <w:rPr>
          <w:rFonts w:ascii="Times New Roman" w:hAnsi="Times New Roman" w:cs="Cambria"/>
          <w:bCs/>
          <w:sz w:val="24"/>
          <w:lang w:bidi="bn-BD"/>
        </w:rPr>
        <w:t>increasing</w:t>
      </w:r>
      <w:r w:rsidR="00857041" w:rsidRPr="00857041">
        <w:rPr>
          <w:rFonts w:ascii="Times New Roman" w:hAnsi="Times New Roman" w:cs="Cambria"/>
          <w:bCs/>
          <w:sz w:val="24"/>
          <w:lang w:bidi="bn-BD"/>
        </w:rPr>
        <w:t xml:space="preserve"> importance of international trade, exchange</w:t>
      </w:r>
      <w:r>
        <w:rPr>
          <w:rFonts w:ascii="Times New Roman" w:hAnsi="Times New Roman" w:cs="Cambria"/>
          <w:bCs/>
          <w:sz w:val="24"/>
          <w:lang w:bidi="bn-BD"/>
        </w:rPr>
        <w:t xml:space="preserve"> rate policy has become a major </w:t>
      </w:r>
      <w:r w:rsidR="00857041" w:rsidRPr="00857041">
        <w:rPr>
          <w:rFonts w:ascii="Times New Roman" w:hAnsi="Times New Roman" w:cs="Cambria"/>
          <w:bCs/>
          <w:sz w:val="24"/>
          <w:lang w:bidi="bn-BD"/>
        </w:rPr>
        <w:t xml:space="preserve">consideration of monetary policy. </w:t>
      </w:r>
      <w:r>
        <w:rPr>
          <w:rFonts w:ascii="Times New Roman" w:hAnsi="Times New Roman" w:cs="Cambria"/>
          <w:bCs/>
          <w:sz w:val="24"/>
          <w:lang w:bidi="bn-BD"/>
        </w:rPr>
        <w:t>A rise in the value of currency</w:t>
      </w:r>
      <w:r w:rsidR="00857041" w:rsidRPr="00857041">
        <w:rPr>
          <w:rFonts w:ascii="Times New Roman" w:hAnsi="Times New Roman" w:cs="Cambria"/>
          <w:bCs/>
          <w:sz w:val="24"/>
          <w:lang w:bidi="bn-BD"/>
        </w:rPr>
        <w:t xml:space="preserve"> will make that </w:t>
      </w:r>
      <w:r w:rsidRPr="00857041">
        <w:rPr>
          <w:rFonts w:ascii="Times New Roman" w:hAnsi="Times New Roman" w:cs="Cambria"/>
          <w:bCs/>
          <w:sz w:val="24"/>
          <w:lang w:bidi="bn-BD"/>
        </w:rPr>
        <w:t>country’s</w:t>
      </w:r>
      <w:r w:rsidR="00857041" w:rsidRPr="00857041">
        <w:rPr>
          <w:rFonts w:ascii="Times New Roman" w:hAnsi="Times New Roman" w:cs="Cambria"/>
          <w:bCs/>
          <w:sz w:val="24"/>
          <w:lang w:bidi="bn-BD"/>
        </w:rPr>
        <w:t xml:space="preserve"> exports more expensive to foreign countries, and a fall in the value of </w:t>
      </w:r>
      <w:r w:rsidRPr="00857041">
        <w:rPr>
          <w:rFonts w:ascii="Times New Roman" w:hAnsi="Times New Roman" w:cs="Cambria"/>
          <w:bCs/>
          <w:sz w:val="24"/>
          <w:lang w:bidi="bn-BD"/>
        </w:rPr>
        <w:t>currency</w:t>
      </w:r>
      <w:r w:rsidR="00857041" w:rsidRPr="00857041">
        <w:rPr>
          <w:rFonts w:ascii="Times New Roman" w:hAnsi="Times New Roman" w:cs="Cambria"/>
          <w:bCs/>
          <w:sz w:val="24"/>
          <w:lang w:bidi="bn-BD"/>
        </w:rPr>
        <w:t xml:space="preserve"> will make imports more </w:t>
      </w:r>
      <w:r>
        <w:rPr>
          <w:rFonts w:ascii="Times New Roman" w:hAnsi="Times New Roman" w:cs="Cambria"/>
          <w:bCs/>
          <w:sz w:val="24"/>
          <w:lang w:bidi="bn-BD"/>
        </w:rPr>
        <w:t>expensive.</w:t>
      </w:r>
      <w:r w:rsidR="00857041" w:rsidRPr="00857041">
        <w:rPr>
          <w:rFonts w:ascii="Times New Roman" w:hAnsi="Times New Roman" w:cs="Cambria"/>
          <w:bCs/>
          <w:sz w:val="24"/>
          <w:lang w:bidi="bn-BD"/>
        </w:rPr>
        <w:t xml:space="preserve"> </w:t>
      </w:r>
      <w:r>
        <w:rPr>
          <w:rFonts w:ascii="Times New Roman" w:hAnsi="Times New Roman" w:cs="Cambria"/>
          <w:bCs/>
          <w:sz w:val="24"/>
          <w:lang w:bidi="bn-BD"/>
        </w:rPr>
        <w:t xml:space="preserve">In </w:t>
      </w:r>
      <w:r w:rsidRPr="00857041">
        <w:rPr>
          <w:rFonts w:ascii="Times New Roman" w:hAnsi="Times New Roman" w:cs="Cambria"/>
          <w:bCs/>
          <w:sz w:val="24"/>
          <w:lang w:bidi="bn-BD"/>
        </w:rPr>
        <w:t>addition</w:t>
      </w:r>
      <w:r w:rsidR="00857041" w:rsidRPr="00857041">
        <w:rPr>
          <w:rFonts w:ascii="Times New Roman" w:hAnsi="Times New Roman" w:cs="Cambria"/>
          <w:bCs/>
          <w:sz w:val="24"/>
          <w:lang w:bidi="bn-BD"/>
        </w:rPr>
        <w:t>, preventing large changes in the value of a currency makes it easier for fir</w:t>
      </w:r>
      <w:r>
        <w:rPr>
          <w:rFonts w:ascii="Times New Roman" w:hAnsi="Times New Roman" w:cs="Cambria"/>
          <w:bCs/>
          <w:sz w:val="24"/>
          <w:lang w:bidi="bn-BD"/>
        </w:rPr>
        <w:t>ms and individuals purchasing selling good</w:t>
      </w:r>
      <w:r w:rsidR="00857041" w:rsidRPr="00857041">
        <w:rPr>
          <w:rFonts w:ascii="Times New Roman" w:hAnsi="Times New Roman" w:cs="Cambria"/>
          <w:bCs/>
          <w:sz w:val="24"/>
          <w:lang w:bidi="bn-BD"/>
        </w:rPr>
        <w:t xml:space="preserve">s abroad </w:t>
      </w:r>
      <w:r>
        <w:rPr>
          <w:rFonts w:ascii="Times New Roman" w:hAnsi="Times New Roman" w:cs="Cambria"/>
          <w:bCs/>
          <w:sz w:val="24"/>
          <w:lang w:bidi="bn-BD"/>
        </w:rPr>
        <w:t xml:space="preserve">to plan ahead. Stabilizing </w:t>
      </w:r>
      <w:r w:rsidR="00857041" w:rsidRPr="00857041">
        <w:rPr>
          <w:rFonts w:ascii="Times New Roman" w:hAnsi="Times New Roman" w:cs="Cambria"/>
          <w:bCs/>
          <w:sz w:val="24"/>
          <w:lang w:bidi="bn-BD"/>
        </w:rPr>
        <w:t>extreme movements in the value of a currency in the foreign ex</w:t>
      </w:r>
      <w:r>
        <w:rPr>
          <w:rFonts w:ascii="Times New Roman" w:hAnsi="Times New Roman" w:cs="Cambria"/>
          <w:bCs/>
          <w:sz w:val="24"/>
          <w:lang w:bidi="bn-BD"/>
        </w:rPr>
        <w:t>change market is thus viewed as a</w:t>
      </w:r>
      <w:r w:rsidR="00857041" w:rsidRPr="00857041">
        <w:rPr>
          <w:rFonts w:ascii="Times New Roman" w:hAnsi="Times New Roman" w:cs="Cambria"/>
          <w:bCs/>
          <w:sz w:val="24"/>
          <w:lang w:bidi="bn-BD"/>
        </w:rPr>
        <w:t xml:space="preserve"> worthy goal of monetary policy.</w:t>
      </w:r>
    </w:p>
    <w:p w:rsidR="00857041" w:rsidRPr="00857041" w:rsidRDefault="00857041" w:rsidP="00857041">
      <w:pPr>
        <w:spacing w:after="0" w:line="240" w:lineRule="auto"/>
        <w:jc w:val="both"/>
        <w:rPr>
          <w:rFonts w:ascii="Times New Roman" w:hAnsi="Times New Roman" w:cs="Cambria"/>
          <w:bCs/>
          <w:sz w:val="24"/>
          <w:lang w:bidi="bn-BD"/>
        </w:rPr>
      </w:pPr>
    </w:p>
    <w:p w:rsidR="00857041" w:rsidRPr="00820D2C" w:rsidRDefault="00857041" w:rsidP="00857041">
      <w:pPr>
        <w:spacing w:after="0" w:line="240" w:lineRule="auto"/>
        <w:jc w:val="both"/>
        <w:rPr>
          <w:rFonts w:ascii="Times New Roman" w:hAnsi="Times New Roman" w:cs="Cambria"/>
          <w:b/>
          <w:bCs/>
          <w:lang w:bidi="bn-BD"/>
        </w:rPr>
      </w:pPr>
      <w:r w:rsidRPr="00820D2C">
        <w:rPr>
          <w:rFonts w:ascii="Times New Roman" w:hAnsi="Times New Roman" w:cs="Cambria"/>
          <w:b/>
          <w:bCs/>
          <w:lang w:bidi="bn-BD"/>
        </w:rPr>
        <w:t>Maintenance of balance of payments equilibrium</w:t>
      </w:r>
    </w:p>
    <w:p w:rsidR="00857041" w:rsidRPr="00857041" w:rsidRDefault="00857041" w:rsidP="00857041">
      <w:pPr>
        <w:spacing w:after="0" w:line="240" w:lineRule="auto"/>
        <w:jc w:val="both"/>
        <w:rPr>
          <w:rFonts w:ascii="Times New Roman" w:hAnsi="Times New Roman" w:cs="Cambria"/>
          <w:bCs/>
          <w:sz w:val="24"/>
          <w:lang w:bidi="bn-BD"/>
        </w:rPr>
      </w:pPr>
      <w:r w:rsidRPr="00857041">
        <w:rPr>
          <w:rFonts w:ascii="Times New Roman" w:hAnsi="Times New Roman" w:cs="Cambria"/>
          <w:bCs/>
          <w:sz w:val="24"/>
          <w:lang w:bidi="bn-BD"/>
        </w:rPr>
        <w:t xml:space="preserve">Balance of payments of a country sometime may be deficit and sometime surplus. A persistent deficit in the balance of payments of a country may </w:t>
      </w:r>
      <w:r w:rsidR="00820D2C" w:rsidRPr="00857041">
        <w:rPr>
          <w:rFonts w:ascii="Times New Roman" w:hAnsi="Times New Roman" w:cs="Cambria"/>
          <w:bCs/>
          <w:sz w:val="24"/>
          <w:lang w:bidi="bn-BD"/>
        </w:rPr>
        <w:t>be</w:t>
      </w:r>
      <w:r w:rsidR="00820D2C">
        <w:rPr>
          <w:rFonts w:ascii="Times New Roman" w:hAnsi="Times New Roman" w:cs="Cambria"/>
          <w:bCs/>
          <w:sz w:val="24"/>
          <w:lang w:bidi="bn-BD"/>
        </w:rPr>
        <w:t xml:space="preserve"> a</w:t>
      </w:r>
      <w:r w:rsidRPr="00857041">
        <w:rPr>
          <w:rFonts w:ascii="Times New Roman" w:hAnsi="Times New Roman" w:cs="Cambria"/>
          <w:bCs/>
          <w:sz w:val="24"/>
          <w:lang w:bidi="bn-BD"/>
        </w:rPr>
        <w:t xml:space="preserve"> cause of concern for</w:t>
      </w:r>
      <w:r w:rsidR="00820D2C">
        <w:rPr>
          <w:rFonts w:ascii="Times New Roman" w:hAnsi="Times New Roman" w:cs="Cambria"/>
          <w:bCs/>
          <w:sz w:val="24"/>
          <w:lang w:bidi="bn-BD"/>
        </w:rPr>
        <w:t xml:space="preserve"> </w:t>
      </w:r>
      <w:r w:rsidRPr="00857041">
        <w:rPr>
          <w:rFonts w:ascii="Times New Roman" w:hAnsi="Times New Roman" w:cs="Cambria"/>
          <w:bCs/>
          <w:sz w:val="24"/>
          <w:lang w:bidi="bn-BD"/>
        </w:rPr>
        <w:t>that</w:t>
      </w:r>
      <w:r w:rsidR="00820D2C">
        <w:rPr>
          <w:rFonts w:ascii="Times New Roman" w:hAnsi="Times New Roman" w:cs="Cambria"/>
          <w:bCs/>
          <w:sz w:val="24"/>
          <w:lang w:bidi="bn-BD"/>
        </w:rPr>
        <w:t xml:space="preserve"> </w:t>
      </w:r>
      <w:r w:rsidRPr="00857041">
        <w:rPr>
          <w:rFonts w:ascii="Times New Roman" w:hAnsi="Times New Roman" w:cs="Cambria"/>
          <w:bCs/>
          <w:sz w:val="24"/>
          <w:lang w:bidi="bn-BD"/>
        </w:rPr>
        <w:t>country.</w:t>
      </w:r>
      <w:r w:rsidR="00820D2C">
        <w:rPr>
          <w:rFonts w:ascii="Times New Roman" w:hAnsi="Times New Roman" w:cs="Cambria"/>
          <w:bCs/>
          <w:sz w:val="24"/>
          <w:lang w:bidi="bn-BD"/>
        </w:rPr>
        <w:t xml:space="preserve"> </w:t>
      </w:r>
      <w:r w:rsidRPr="00857041">
        <w:rPr>
          <w:rFonts w:ascii="Times New Roman" w:hAnsi="Times New Roman" w:cs="Cambria"/>
          <w:bCs/>
          <w:sz w:val="24"/>
          <w:lang w:bidi="bn-BD"/>
        </w:rPr>
        <w:t>A surplus, under certain circumstances, may also cause problems. Mainte</w:t>
      </w:r>
      <w:r w:rsidR="00820D2C">
        <w:rPr>
          <w:rFonts w:ascii="Times New Roman" w:hAnsi="Times New Roman" w:cs="Cambria"/>
          <w:bCs/>
          <w:sz w:val="24"/>
          <w:lang w:bidi="bn-BD"/>
        </w:rPr>
        <w:t xml:space="preserve">nance of an appropriate balance </w:t>
      </w:r>
      <w:r w:rsidRPr="00857041">
        <w:rPr>
          <w:rFonts w:ascii="Times New Roman" w:hAnsi="Times New Roman" w:cs="Cambria"/>
          <w:bCs/>
          <w:sz w:val="24"/>
          <w:lang w:bidi="bn-BD"/>
        </w:rPr>
        <w:t>of payments,</w:t>
      </w:r>
      <w:r w:rsidR="00820D2C">
        <w:rPr>
          <w:rFonts w:ascii="Times New Roman" w:hAnsi="Times New Roman" w:cs="Cambria"/>
          <w:bCs/>
          <w:sz w:val="24"/>
          <w:lang w:bidi="bn-BD"/>
        </w:rPr>
        <w:t xml:space="preserve"> </w:t>
      </w:r>
      <w:r w:rsidRPr="00857041">
        <w:rPr>
          <w:rFonts w:ascii="Times New Roman" w:hAnsi="Times New Roman" w:cs="Cambria"/>
          <w:bCs/>
          <w:sz w:val="24"/>
          <w:lang w:bidi="bn-BD"/>
        </w:rPr>
        <w:t>through proper</w:t>
      </w:r>
      <w:r w:rsidR="00820D2C">
        <w:rPr>
          <w:rFonts w:ascii="Times New Roman" w:hAnsi="Times New Roman" w:cs="Cambria"/>
          <w:bCs/>
          <w:sz w:val="24"/>
          <w:lang w:bidi="bn-BD"/>
        </w:rPr>
        <w:t xml:space="preserve"> </w:t>
      </w:r>
      <w:r w:rsidRPr="00857041">
        <w:rPr>
          <w:rFonts w:ascii="Times New Roman" w:hAnsi="Times New Roman" w:cs="Cambria"/>
          <w:bCs/>
          <w:sz w:val="24"/>
          <w:lang w:bidi="bn-BD"/>
        </w:rPr>
        <w:t>conduct</w:t>
      </w:r>
      <w:r w:rsidR="00820D2C">
        <w:rPr>
          <w:rFonts w:ascii="Times New Roman" w:hAnsi="Times New Roman" w:cs="Cambria"/>
          <w:bCs/>
          <w:sz w:val="24"/>
          <w:lang w:bidi="bn-BD"/>
        </w:rPr>
        <w:t xml:space="preserve"> </w:t>
      </w:r>
      <w:r w:rsidRPr="00857041">
        <w:rPr>
          <w:rFonts w:ascii="Times New Roman" w:hAnsi="Times New Roman" w:cs="Cambria"/>
          <w:bCs/>
          <w:sz w:val="24"/>
          <w:lang w:bidi="bn-BD"/>
        </w:rPr>
        <w:t>of monetary</w:t>
      </w:r>
      <w:r w:rsidR="00820D2C">
        <w:rPr>
          <w:rFonts w:ascii="Times New Roman" w:hAnsi="Times New Roman" w:cs="Cambria"/>
          <w:bCs/>
          <w:sz w:val="24"/>
          <w:lang w:bidi="bn-BD"/>
        </w:rPr>
        <w:t xml:space="preserve"> </w:t>
      </w:r>
      <w:r w:rsidRPr="00857041">
        <w:rPr>
          <w:rFonts w:ascii="Times New Roman" w:hAnsi="Times New Roman" w:cs="Cambria"/>
          <w:bCs/>
          <w:sz w:val="24"/>
          <w:lang w:bidi="bn-BD"/>
        </w:rPr>
        <w:t>policy,</w:t>
      </w:r>
      <w:r w:rsidR="00820D2C">
        <w:rPr>
          <w:rFonts w:ascii="Times New Roman" w:hAnsi="Times New Roman" w:cs="Cambria"/>
          <w:bCs/>
          <w:sz w:val="24"/>
          <w:lang w:bidi="bn-BD"/>
        </w:rPr>
        <w:t xml:space="preserve"> </w:t>
      </w:r>
      <w:r w:rsidRPr="00857041">
        <w:rPr>
          <w:rFonts w:ascii="Times New Roman" w:hAnsi="Times New Roman" w:cs="Cambria"/>
          <w:bCs/>
          <w:sz w:val="24"/>
          <w:lang w:bidi="bn-BD"/>
        </w:rPr>
        <w:t>become</w:t>
      </w:r>
      <w:r w:rsidR="00820D2C">
        <w:rPr>
          <w:rFonts w:ascii="Times New Roman" w:hAnsi="Times New Roman" w:cs="Cambria"/>
          <w:bCs/>
          <w:sz w:val="24"/>
          <w:lang w:bidi="bn-BD"/>
        </w:rPr>
        <w:t>s an a</w:t>
      </w:r>
      <w:r w:rsidRPr="00857041">
        <w:rPr>
          <w:rFonts w:ascii="Times New Roman" w:hAnsi="Times New Roman" w:cs="Cambria"/>
          <w:bCs/>
          <w:sz w:val="24"/>
          <w:lang w:bidi="bn-BD"/>
        </w:rPr>
        <w:t>dded responsibility</w:t>
      </w:r>
      <w:r w:rsidR="00820D2C">
        <w:rPr>
          <w:rFonts w:ascii="Times New Roman" w:hAnsi="Times New Roman" w:cs="Cambria"/>
          <w:bCs/>
          <w:sz w:val="24"/>
          <w:lang w:bidi="bn-BD"/>
        </w:rPr>
        <w:t xml:space="preserve"> </w:t>
      </w:r>
      <w:r w:rsidRPr="00857041">
        <w:rPr>
          <w:rFonts w:ascii="Times New Roman" w:hAnsi="Times New Roman" w:cs="Cambria"/>
          <w:bCs/>
          <w:sz w:val="24"/>
          <w:lang w:bidi="bn-BD"/>
        </w:rPr>
        <w:t>of a central bank.</w:t>
      </w:r>
    </w:p>
    <w:p w:rsidR="00857041" w:rsidRPr="00857041" w:rsidRDefault="00857041" w:rsidP="00857041">
      <w:pPr>
        <w:spacing w:after="0" w:line="240" w:lineRule="auto"/>
        <w:jc w:val="both"/>
        <w:rPr>
          <w:rFonts w:ascii="Times New Roman" w:hAnsi="Times New Roman" w:cs="Cambria"/>
          <w:bCs/>
          <w:sz w:val="24"/>
          <w:lang w:bidi="bn-BD"/>
        </w:rPr>
      </w:pPr>
    </w:p>
    <w:p w:rsidR="00857041" w:rsidRPr="00857041" w:rsidRDefault="00857041" w:rsidP="00857041">
      <w:pPr>
        <w:spacing w:after="0" w:line="240" w:lineRule="auto"/>
        <w:jc w:val="both"/>
        <w:rPr>
          <w:rFonts w:ascii="Times New Roman" w:hAnsi="Times New Roman" w:cs="Cambria"/>
          <w:bCs/>
          <w:sz w:val="24"/>
          <w:lang w:bidi="bn-BD"/>
        </w:rPr>
      </w:pPr>
    </w:p>
    <w:p w:rsidR="00857041" w:rsidRPr="00857041" w:rsidRDefault="00857041" w:rsidP="00857041">
      <w:pPr>
        <w:spacing w:after="0" w:line="240" w:lineRule="auto"/>
        <w:jc w:val="both"/>
        <w:rPr>
          <w:rFonts w:ascii="Times New Roman" w:hAnsi="Times New Roman" w:cs="Cambria"/>
          <w:bCs/>
          <w:sz w:val="24"/>
          <w:lang w:bidi="bn-BD"/>
        </w:rPr>
      </w:pPr>
    </w:p>
    <w:p w:rsidR="00857041" w:rsidRPr="005831B7" w:rsidRDefault="00857041" w:rsidP="00857041">
      <w:pPr>
        <w:spacing w:after="0" w:line="240" w:lineRule="auto"/>
        <w:jc w:val="both"/>
        <w:rPr>
          <w:rFonts w:ascii="Times New Roman" w:hAnsi="Times New Roman" w:cs="Cambria"/>
          <w:b/>
          <w:bCs/>
          <w:sz w:val="28"/>
          <w:lang w:bidi="bn-BD"/>
        </w:rPr>
      </w:pPr>
      <w:r w:rsidRPr="005831B7">
        <w:rPr>
          <w:rFonts w:ascii="Times New Roman" w:hAnsi="Times New Roman" w:cs="Cambria"/>
          <w:b/>
          <w:bCs/>
          <w:sz w:val="28"/>
          <w:lang w:bidi="bn-BD"/>
        </w:rPr>
        <w:t>The Conflict among Goals</w:t>
      </w:r>
    </w:p>
    <w:p w:rsidR="00857041" w:rsidRDefault="00857041" w:rsidP="0059514F">
      <w:pPr>
        <w:spacing w:after="0" w:line="240" w:lineRule="auto"/>
        <w:jc w:val="both"/>
        <w:rPr>
          <w:rFonts w:ascii="Times New Roman" w:hAnsi="Times New Roman" w:cs="Cambria"/>
          <w:bCs/>
          <w:sz w:val="24"/>
          <w:lang w:bidi="bn-BD"/>
        </w:rPr>
      </w:pPr>
      <w:r w:rsidRPr="00857041">
        <w:rPr>
          <w:rFonts w:ascii="Times New Roman" w:hAnsi="Times New Roman" w:cs="Cambria"/>
          <w:bCs/>
          <w:sz w:val="24"/>
          <w:lang w:bidi="bn-BD"/>
        </w:rPr>
        <w:t>Although many of the goals mentione</w:t>
      </w:r>
      <w:r w:rsidR="0059514F">
        <w:rPr>
          <w:rFonts w:ascii="Times New Roman" w:hAnsi="Times New Roman" w:cs="Cambria"/>
          <w:bCs/>
          <w:sz w:val="24"/>
          <w:lang w:bidi="bn-BD"/>
        </w:rPr>
        <w:t>d are consistent with each other</w:t>
      </w:r>
      <w:r w:rsidR="0028628D">
        <w:rPr>
          <w:rFonts w:ascii="Times New Roman" w:hAnsi="Times New Roman" w:cs="Cambria"/>
          <w:bCs/>
          <w:sz w:val="24"/>
          <w:lang w:bidi="bn-BD"/>
        </w:rPr>
        <w:t>,</w:t>
      </w:r>
      <w:r w:rsidRPr="00857041">
        <w:rPr>
          <w:rFonts w:ascii="Times New Roman" w:hAnsi="Times New Roman" w:cs="Cambria"/>
          <w:bCs/>
          <w:sz w:val="24"/>
          <w:lang w:bidi="bn-BD"/>
        </w:rPr>
        <w:t xml:space="preserve"> high employment and economic growth, interest rate stability and fin</w:t>
      </w:r>
      <w:r w:rsidR="0059514F">
        <w:rPr>
          <w:rFonts w:ascii="Times New Roman" w:hAnsi="Times New Roman" w:cs="Cambria"/>
          <w:bCs/>
          <w:sz w:val="24"/>
          <w:lang w:bidi="bn-BD"/>
        </w:rPr>
        <w:t xml:space="preserve">ancial market stability, this is </w:t>
      </w:r>
      <w:r w:rsidRPr="00857041">
        <w:rPr>
          <w:rFonts w:ascii="Times New Roman" w:hAnsi="Times New Roman" w:cs="Cambria"/>
          <w:bCs/>
          <w:sz w:val="24"/>
          <w:lang w:bidi="bn-BD"/>
        </w:rPr>
        <w:t xml:space="preserve">not </w:t>
      </w:r>
      <w:r w:rsidR="0059514F" w:rsidRPr="00857041">
        <w:rPr>
          <w:rFonts w:ascii="Times New Roman" w:hAnsi="Times New Roman" w:cs="Cambria"/>
          <w:bCs/>
          <w:sz w:val="24"/>
          <w:lang w:bidi="bn-BD"/>
        </w:rPr>
        <w:t>always</w:t>
      </w:r>
      <w:r w:rsidR="009568DC">
        <w:rPr>
          <w:rFonts w:ascii="Times New Roman" w:hAnsi="Times New Roman" w:cs="Cambria"/>
          <w:bCs/>
          <w:sz w:val="24"/>
          <w:lang w:bidi="bn-BD"/>
        </w:rPr>
        <w:t xml:space="preserve"> the case. </w:t>
      </w:r>
      <w:r w:rsidRPr="00857041">
        <w:rPr>
          <w:rFonts w:ascii="Times New Roman" w:hAnsi="Times New Roman" w:cs="Cambria"/>
          <w:bCs/>
          <w:sz w:val="24"/>
          <w:lang w:bidi="bn-BD"/>
        </w:rPr>
        <w:t xml:space="preserve">These </w:t>
      </w:r>
      <w:r w:rsidR="0059514F" w:rsidRPr="00857041">
        <w:rPr>
          <w:rFonts w:ascii="Times New Roman" w:hAnsi="Times New Roman" w:cs="Cambria"/>
          <w:bCs/>
          <w:sz w:val="24"/>
          <w:lang w:bidi="bn-BD"/>
        </w:rPr>
        <w:t>objectives</w:t>
      </w:r>
      <w:r w:rsidRPr="00857041">
        <w:rPr>
          <w:rFonts w:ascii="Times New Roman" w:hAnsi="Times New Roman" w:cs="Cambria"/>
          <w:bCs/>
          <w:sz w:val="24"/>
          <w:lang w:bidi="bn-BD"/>
        </w:rPr>
        <w:t xml:space="preserve"> are not necessarily </w:t>
      </w:r>
      <w:r w:rsidR="0059514F" w:rsidRPr="00857041">
        <w:rPr>
          <w:rFonts w:ascii="Times New Roman" w:hAnsi="Times New Roman" w:cs="Cambria"/>
          <w:bCs/>
          <w:sz w:val="24"/>
          <w:lang w:bidi="bn-BD"/>
        </w:rPr>
        <w:t>compatible. The</w:t>
      </w:r>
      <w:r w:rsidR="0028628D">
        <w:rPr>
          <w:rFonts w:ascii="Times New Roman" w:hAnsi="Times New Roman" w:cs="Cambria"/>
          <w:bCs/>
          <w:sz w:val="24"/>
          <w:lang w:bidi="bn-BD"/>
        </w:rPr>
        <w:t xml:space="preserve"> goal of</w:t>
      </w:r>
      <w:r w:rsidRPr="00857041">
        <w:rPr>
          <w:rFonts w:ascii="Times New Roman" w:hAnsi="Times New Roman" w:cs="Cambria"/>
          <w:bCs/>
          <w:sz w:val="24"/>
          <w:lang w:bidi="bn-BD"/>
        </w:rPr>
        <w:t xml:space="preserve"> </w:t>
      </w:r>
      <w:r w:rsidR="0059514F">
        <w:rPr>
          <w:rFonts w:ascii="Times New Roman" w:hAnsi="Times New Roman" w:cs="Cambria"/>
          <w:bCs/>
          <w:sz w:val="24"/>
          <w:lang w:bidi="bn-BD"/>
        </w:rPr>
        <w:t>price</w:t>
      </w:r>
      <w:r w:rsidRPr="00857041">
        <w:rPr>
          <w:rFonts w:ascii="Times New Roman" w:hAnsi="Times New Roman" w:cs="Cambria"/>
          <w:bCs/>
          <w:sz w:val="24"/>
          <w:lang w:bidi="bn-BD"/>
        </w:rPr>
        <w:t xml:space="preserve"> stability often conflicts with the goals of interest rate stability and high employment in the short run (bu</w:t>
      </w:r>
      <w:r w:rsidR="0059514F">
        <w:rPr>
          <w:rFonts w:ascii="Times New Roman" w:hAnsi="Times New Roman" w:cs="Cambria"/>
          <w:bCs/>
          <w:sz w:val="24"/>
          <w:lang w:bidi="bn-BD"/>
        </w:rPr>
        <w:t>t probably not in the long run). For example, when the economy</w:t>
      </w:r>
      <w:r w:rsidRPr="00857041">
        <w:rPr>
          <w:rFonts w:ascii="Times New Roman" w:hAnsi="Times New Roman" w:cs="Cambria"/>
          <w:bCs/>
          <w:sz w:val="24"/>
          <w:lang w:bidi="bn-BD"/>
        </w:rPr>
        <w:t xml:space="preserve"> is expanding and unemployment is falling, both interest rates </w:t>
      </w:r>
      <w:r w:rsidR="0059514F">
        <w:rPr>
          <w:rFonts w:ascii="Times New Roman" w:hAnsi="Times New Roman" w:cs="Cambria"/>
          <w:bCs/>
          <w:sz w:val="24"/>
          <w:lang w:bidi="bn-BD"/>
        </w:rPr>
        <w:t xml:space="preserve">and inflation starts to rise. If </w:t>
      </w:r>
      <w:r w:rsidRPr="00857041">
        <w:rPr>
          <w:rFonts w:ascii="Times New Roman" w:hAnsi="Times New Roman" w:cs="Cambria"/>
          <w:bCs/>
          <w:sz w:val="24"/>
          <w:lang w:bidi="bn-BD"/>
        </w:rPr>
        <w:t xml:space="preserve">the central bank </w:t>
      </w:r>
      <w:r w:rsidR="0059514F" w:rsidRPr="00857041">
        <w:rPr>
          <w:rFonts w:ascii="Times New Roman" w:hAnsi="Times New Roman" w:cs="Cambria"/>
          <w:bCs/>
          <w:sz w:val="24"/>
          <w:lang w:bidi="bn-BD"/>
        </w:rPr>
        <w:t>tries</w:t>
      </w:r>
      <w:r w:rsidRPr="00857041">
        <w:rPr>
          <w:rFonts w:ascii="Times New Roman" w:hAnsi="Times New Roman" w:cs="Cambria"/>
          <w:bCs/>
          <w:sz w:val="24"/>
          <w:lang w:bidi="bn-BD"/>
        </w:rPr>
        <w:t xml:space="preserve"> to prevent a rise in interest rates to prevent inflation, this may cause the economy to overheat an</w:t>
      </w:r>
      <w:r w:rsidR="0059514F">
        <w:rPr>
          <w:rFonts w:ascii="Times New Roman" w:hAnsi="Times New Roman" w:cs="Cambria"/>
          <w:bCs/>
          <w:sz w:val="24"/>
          <w:lang w:bidi="bn-BD"/>
        </w:rPr>
        <w:t xml:space="preserve">d stimulate inflation. But if a central bank prevent inflation, in the short run unemployment may rise. </w:t>
      </w:r>
      <w:r w:rsidRPr="00857041">
        <w:rPr>
          <w:rFonts w:ascii="Times New Roman" w:hAnsi="Times New Roman" w:cs="Cambria"/>
          <w:bCs/>
          <w:sz w:val="24"/>
          <w:lang w:bidi="bn-BD"/>
        </w:rPr>
        <w:t>The conflict among g</w:t>
      </w:r>
      <w:r w:rsidR="0059514F">
        <w:rPr>
          <w:rFonts w:ascii="Times New Roman" w:hAnsi="Times New Roman" w:cs="Cambria"/>
          <w:bCs/>
          <w:sz w:val="24"/>
          <w:lang w:bidi="bn-BD"/>
        </w:rPr>
        <w:t>oals may thus present central banks with some hard choices.</w:t>
      </w:r>
    </w:p>
    <w:p w:rsidR="009568DC" w:rsidRDefault="009568DC" w:rsidP="0059514F">
      <w:pPr>
        <w:spacing w:after="0" w:line="240" w:lineRule="auto"/>
        <w:jc w:val="both"/>
        <w:rPr>
          <w:rFonts w:ascii="Times New Roman" w:hAnsi="Times New Roman" w:cs="Cambria"/>
          <w:bCs/>
          <w:sz w:val="24"/>
          <w:lang w:bidi="bn-BD"/>
        </w:rPr>
      </w:pPr>
    </w:p>
    <w:p w:rsidR="00FB1192" w:rsidRPr="00FB1192" w:rsidRDefault="00FB1192" w:rsidP="00FB1192">
      <w:pPr>
        <w:spacing w:after="0" w:line="240" w:lineRule="auto"/>
        <w:jc w:val="both"/>
        <w:rPr>
          <w:rFonts w:ascii="Times New Roman" w:hAnsi="Times New Roman" w:cs="Cambria"/>
          <w:b/>
          <w:bCs/>
          <w:sz w:val="28"/>
          <w:lang w:bidi="bn-BD"/>
        </w:rPr>
      </w:pPr>
      <w:r w:rsidRPr="00FB1192">
        <w:rPr>
          <w:rFonts w:ascii="Times New Roman" w:hAnsi="Times New Roman" w:cs="Cambria"/>
          <w:b/>
          <w:bCs/>
          <w:sz w:val="28"/>
          <w:lang w:bidi="bn-BD"/>
        </w:rPr>
        <w:t>The Application of Monetary Policy: Rules versus Discretion</w:t>
      </w:r>
    </w:p>
    <w:p w:rsidR="00FB1192" w:rsidRPr="00FB1192" w:rsidRDefault="00FB1192" w:rsidP="00FB1192">
      <w:pPr>
        <w:spacing w:after="0" w:line="240" w:lineRule="auto"/>
        <w:jc w:val="both"/>
        <w:rPr>
          <w:rFonts w:ascii="Times New Roman" w:hAnsi="Times New Roman" w:cs="Cambria"/>
          <w:bCs/>
          <w:sz w:val="24"/>
          <w:lang w:bidi="bn-BD"/>
        </w:rPr>
      </w:pPr>
    </w:p>
    <w:p w:rsidR="00FB1192" w:rsidRPr="00FB1192" w:rsidRDefault="00FB1192" w:rsidP="00FB1192">
      <w:pPr>
        <w:spacing w:after="0" w:line="240" w:lineRule="auto"/>
        <w:jc w:val="both"/>
        <w:rPr>
          <w:rFonts w:ascii="Times New Roman" w:hAnsi="Times New Roman" w:cs="Cambria"/>
          <w:bCs/>
          <w:sz w:val="24"/>
          <w:lang w:bidi="bn-BD"/>
        </w:rPr>
      </w:pPr>
      <w:r w:rsidRPr="00FB1192">
        <w:rPr>
          <w:rFonts w:ascii="Times New Roman" w:hAnsi="Times New Roman" w:cs="Cambria"/>
          <w:bCs/>
          <w:sz w:val="24"/>
          <w:lang w:bidi="bn-BD"/>
        </w:rPr>
        <w:t xml:space="preserve">The debate about whether monetary policy decisions should be </w:t>
      </w:r>
      <w:r>
        <w:rPr>
          <w:rFonts w:ascii="Times New Roman" w:hAnsi="Times New Roman" w:cs="Cambria"/>
          <w:bCs/>
          <w:sz w:val="24"/>
          <w:lang w:bidi="bn-BD"/>
        </w:rPr>
        <w:t xml:space="preserve">governed by rules or discretion </w:t>
      </w:r>
      <w:r w:rsidRPr="00FB1192">
        <w:rPr>
          <w:rFonts w:ascii="Times New Roman" w:hAnsi="Times New Roman" w:cs="Cambria"/>
          <w:bCs/>
          <w:sz w:val="24"/>
          <w:lang w:bidi="bn-BD"/>
        </w:rPr>
        <w:t>has a long history. However, neither pure discretion nor fixed adherence to an intermediate monetary t</w:t>
      </w:r>
      <w:r>
        <w:rPr>
          <w:rFonts w:ascii="Times New Roman" w:hAnsi="Times New Roman" w:cs="Cambria"/>
          <w:bCs/>
          <w:sz w:val="24"/>
          <w:lang w:bidi="bn-BD"/>
        </w:rPr>
        <w:t>arget has proved satisfactory. I</w:t>
      </w:r>
      <w:r w:rsidRPr="00FB1192">
        <w:rPr>
          <w:rFonts w:ascii="Times New Roman" w:hAnsi="Times New Roman" w:cs="Cambria"/>
          <w:bCs/>
          <w:sz w:val="24"/>
          <w:lang w:bidi="bn-BD"/>
        </w:rPr>
        <w:t>n their place several countries are moving toward a regime in which there is a clear target for the ultimate objective of monetary policy, together with a statement of the authorities'</w:t>
      </w:r>
      <w:r w:rsidR="005C3561">
        <w:rPr>
          <w:rFonts w:ascii="Times New Roman" w:hAnsi="Times New Roman" w:cs="Cambria"/>
          <w:bCs/>
          <w:sz w:val="24"/>
          <w:lang w:bidi="bn-BD"/>
        </w:rPr>
        <w:t xml:space="preserve"> </w:t>
      </w:r>
      <w:r w:rsidRPr="00FB1192">
        <w:rPr>
          <w:rFonts w:ascii="Times New Roman" w:hAnsi="Times New Roman" w:cs="Cambria"/>
          <w:bCs/>
          <w:sz w:val="24"/>
          <w:lang w:bidi="bn-BD"/>
        </w:rPr>
        <w:t>decision</w:t>
      </w:r>
      <w:r w:rsidR="005C3561">
        <w:rPr>
          <w:rFonts w:ascii="Times New Roman" w:hAnsi="Times New Roman" w:cs="Cambria"/>
          <w:bCs/>
          <w:sz w:val="24"/>
          <w:lang w:bidi="bn-BD"/>
        </w:rPr>
        <w:t xml:space="preserve"> </w:t>
      </w:r>
      <w:r w:rsidRPr="00FB1192">
        <w:rPr>
          <w:rFonts w:ascii="Times New Roman" w:hAnsi="Times New Roman" w:cs="Cambria"/>
          <w:bCs/>
          <w:sz w:val="24"/>
          <w:lang w:bidi="bn-BD"/>
        </w:rPr>
        <w:t>making practices tha</w:t>
      </w:r>
      <w:r w:rsidR="005C3561">
        <w:rPr>
          <w:rFonts w:ascii="Times New Roman" w:hAnsi="Times New Roman" w:cs="Cambria"/>
          <w:bCs/>
          <w:sz w:val="24"/>
          <w:lang w:bidi="bn-BD"/>
        </w:rPr>
        <w:t xml:space="preserve">t is as open and transparent as </w:t>
      </w:r>
      <w:r w:rsidRPr="00FB1192">
        <w:rPr>
          <w:rFonts w:ascii="Times New Roman" w:hAnsi="Times New Roman" w:cs="Cambria"/>
          <w:bCs/>
          <w:sz w:val="24"/>
          <w:lang w:bidi="bn-BD"/>
        </w:rPr>
        <w:t>possible.</w:t>
      </w:r>
    </w:p>
    <w:p w:rsidR="00FB1192" w:rsidRPr="00FB1192" w:rsidRDefault="00FB1192" w:rsidP="00FB1192">
      <w:pPr>
        <w:spacing w:after="0" w:line="240" w:lineRule="auto"/>
        <w:jc w:val="both"/>
        <w:rPr>
          <w:rFonts w:ascii="Times New Roman" w:hAnsi="Times New Roman" w:cs="Cambria"/>
          <w:bCs/>
          <w:sz w:val="24"/>
          <w:lang w:bidi="bn-BD"/>
        </w:rPr>
      </w:pPr>
    </w:p>
    <w:p w:rsidR="00FB1192" w:rsidRPr="00FB1192" w:rsidRDefault="00FB1192" w:rsidP="00FB1192">
      <w:pPr>
        <w:spacing w:after="0" w:line="240" w:lineRule="auto"/>
        <w:jc w:val="both"/>
        <w:rPr>
          <w:rFonts w:ascii="Times New Roman" w:hAnsi="Times New Roman" w:cs="Cambria"/>
          <w:bCs/>
          <w:sz w:val="24"/>
          <w:lang w:bidi="bn-BD"/>
        </w:rPr>
      </w:pPr>
      <w:r w:rsidRPr="00FB1192">
        <w:rPr>
          <w:rFonts w:ascii="Times New Roman" w:hAnsi="Times New Roman" w:cs="Cambria"/>
          <w:bCs/>
          <w:sz w:val="24"/>
          <w:lang w:bidi="bn-BD"/>
        </w:rPr>
        <w:t>We notice three broad phases in the approach to policy making in the postwar period. Until about the late 1960s, it was taken for granted, that formulating monetary policy required a substantial amount of discretion. From the early 1970s until</w:t>
      </w:r>
      <w:r w:rsidR="005C3561">
        <w:rPr>
          <w:rFonts w:ascii="Times New Roman" w:hAnsi="Times New Roman" w:cs="Cambria"/>
          <w:bCs/>
          <w:sz w:val="24"/>
          <w:lang w:bidi="bn-BD"/>
        </w:rPr>
        <w:t xml:space="preserve"> </w:t>
      </w:r>
      <w:r w:rsidRPr="00FB1192">
        <w:rPr>
          <w:rFonts w:ascii="Times New Roman" w:hAnsi="Times New Roman" w:cs="Cambria"/>
          <w:bCs/>
          <w:sz w:val="24"/>
          <w:lang w:bidi="bn-BD"/>
        </w:rPr>
        <w:t>the 1980s</w:t>
      </w:r>
      <w:r w:rsidR="005C3561" w:rsidRPr="00FB1192">
        <w:rPr>
          <w:rFonts w:ascii="Times New Roman" w:hAnsi="Times New Roman" w:cs="Cambria"/>
          <w:bCs/>
          <w:sz w:val="24"/>
          <w:lang w:bidi="bn-BD"/>
        </w:rPr>
        <w:t>, there</w:t>
      </w:r>
      <w:r w:rsidRPr="00FB1192">
        <w:rPr>
          <w:rFonts w:ascii="Times New Roman" w:hAnsi="Times New Roman" w:cs="Cambria"/>
          <w:bCs/>
          <w:sz w:val="24"/>
          <w:lang w:bidi="bn-BD"/>
        </w:rPr>
        <w:t xml:space="preserve"> w</w:t>
      </w:r>
      <w:r w:rsidR="005C3561">
        <w:rPr>
          <w:rFonts w:ascii="Times New Roman" w:hAnsi="Times New Roman" w:cs="Cambria"/>
          <w:bCs/>
          <w:sz w:val="24"/>
          <w:lang w:bidi="bn-BD"/>
        </w:rPr>
        <w:t xml:space="preserve">as a growing emphasis on rules. </w:t>
      </w:r>
      <w:r w:rsidRPr="00FB1192">
        <w:rPr>
          <w:rFonts w:ascii="Times New Roman" w:hAnsi="Times New Roman" w:cs="Cambria"/>
          <w:bCs/>
          <w:sz w:val="24"/>
          <w:lang w:bidi="bn-BD"/>
        </w:rPr>
        <w:t>By the late 1980s; however,</w:t>
      </w:r>
      <w:r w:rsidR="005C3561">
        <w:rPr>
          <w:rFonts w:ascii="Times New Roman" w:hAnsi="Times New Roman" w:cs="Cambria"/>
          <w:bCs/>
          <w:sz w:val="24"/>
          <w:lang w:bidi="bn-BD"/>
        </w:rPr>
        <w:t xml:space="preserve"> </w:t>
      </w:r>
      <w:r w:rsidRPr="00FB1192">
        <w:rPr>
          <w:rFonts w:ascii="Times New Roman" w:hAnsi="Times New Roman" w:cs="Cambria"/>
          <w:bCs/>
          <w:sz w:val="24"/>
          <w:lang w:bidi="bn-BD"/>
        </w:rPr>
        <w:t xml:space="preserve">there was a swing away from rule based policy regimes. The relationship between intermediate targets and ultimate objectives became more variable under the influence of financial liberalization and </w:t>
      </w:r>
      <w:r w:rsidR="00DA3272">
        <w:rPr>
          <w:rFonts w:ascii="Times New Roman" w:hAnsi="Times New Roman" w:cs="Cambria"/>
          <w:bCs/>
          <w:sz w:val="24"/>
          <w:lang w:bidi="bn-BD"/>
        </w:rPr>
        <w:t>innovation. In</w:t>
      </w:r>
      <w:r w:rsidRPr="00FB1192">
        <w:rPr>
          <w:rFonts w:ascii="Times New Roman" w:hAnsi="Times New Roman" w:cs="Cambria"/>
          <w:bCs/>
          <w:sz w:val="24"/>
          <w:lang w:bidi="bn-BD"/>
        </w:rPr>
        <w:t xml:space="preserve"> recent </w:t>
      </w:r>
      <w:r w:rsidR="005C3561" w:rsidRPr="00FB1192">
        <w:rPr>
          <w:rFonts w:ascii="Times New Roman" w:hAnsi="Times New Roman" w:cs="Cambria"/>
          <w:bCs/>
          <w:sz w:val="24"/>
          <w:lang w:bidi="bn-BD"/>
        </w:rPr>
        <w:t>years, it</w:t>
      </w:r>
      <w:r w:rsidRPr="00FB1192">
        <w:rPr>
          <w:rFonts w:ascii="Times New Roman" w:hAnsi="Times New Roman" w:cs="Cambria"/>
          <w:bCs/>
          <w:sz w:val="24"/>
          <w:lang w:bidi="bn-BD"/>
        </w:rPr>
        <w:t xml:space="preserve"> seems most central banks have recognized the need for a return to greater discretion in the use of monetary instruments.</w:t>
      </w:r>
    </w:p>
    <w:p w:rsidR="00FB1192" w:rsidRPr="00FB1192" w:rsidRDefault="00FB1192" w:rsidP="00FB1192">
      <w:pPr>
        <w:spacing w:after="0" w:line="240" w:lineRule="auto"/>
        <w:jc w:val="both"/>
        <w:rPr>
          <w:rFonts w:ascii="Times New Roman" w:hAnsi="Times New Roman" w:cs="Cambria"/>
          <w:bCs/>
          <w:sz w:val="24"/>
          <w:lang w:bidi="bn-BD"/>
        </w:rPr>
      </w:pPr>
    </w:p>
    <w:p w:rsidR="005C3561" w:rsidRDefault="00FB1192" w:rsidP="00FB1192">
      <w:pPr>
        <w:spacing w:after="0" w:line="240" w:lineRule="auto"/>
        <w:jc w:val="both"/>
        <w:rPr>
          <w:rFonts w:ascii="Times New Roman" w:hAnsi="Times New Roman" w:cs="Cambria"/>
          <w:bCs/>
          <w:sz w:val="24"/>
          <w:lang w:bidi="bn-BD"/>
        </w:rPr>
      </w:pPr>
      <w:proofErr w:type="gramStart"/>
      <w:r w:rsidRPr="00FB1192">
        <w:rPr>
          <w:rFonts w:ascii="Times New Roman" w:hAnsi="Times New Roman" w:cs="Cambria"/>
          <w:bCs/>
          <w:sz w:val="24"/>
          <w:lang w:bidi="bn-BD"/>
        </w:rPr>
        <w:t>ln</w:t>
      </w:r>
      <w:proofErr w:type="gramEnd"/>
      <w:r w:rsidRPr="00FB1192">
        <w:rPr>
          <w:rFonts w:ascii="Times New Roman" w:hAnsi="Times New Roman" w:cs="Cambria"/>
          <w:bCs/>
          <w:sz w:val="24"/>
          <w:lang w:bidi="bn-BD"/>
        </w:rPr>
        <w:t xml:space="preserve"> this </w:t>
      </w:r>
      <w:r w:rsidR="005C3561" w:rsidRPr="00FB1192">
        <w:rPr>
          <w:rFonts w:ascii="Times New Roman" w:hAnsi="Times New Roman" w:cs="Cambria"/>
          <w:bCs/>
          <w:sz w:val="24"/>
          <w:lang w:bidi="bn-BD"/>
        </w:rPr>
        <w:t>context, it</w:t>
      </w:r>
      <w:r w:rsidRPr="00FB1192">
        <w:rPr>
          <w:rFonts w:ascii="Times New Roman" w:hAnsi="Times New Roman" w:cs="Cambria"/>
          <w:bCs/>
          <w:sz w:val="24"/>
          <w:lang w:bidi="bn-BD"/>
        </w:rPr>
        <w:t xml:space="preserve"> is </w:t>
      </w:r>
      <w:r w:rsidR="005C3561" w:rsidRPr="00FB1192">
        <w:rPr>
          <w:rFonts w:ascii="Times New Roman" w:hAnsi="Times New Roman" w:cs="Cambria"/>
          <w:bCs/>
          <w:sz w:val="24"/>
          <w:lang w:bidi="bn-BD"/>
        </w:rPr>
        <w:t>necessary to</w:t>
      </w:r>
      <w:r w:rsidRPr="00FB1192">
        <w:rPr>
          <w:rFonts w:ascii="Times New Roman" w:hAnsi="Times New Roman" w:cs="Cambria"/>
          <w:bCs/>
          <w:sz w:val="24"/>
          <w:lang w:bidi="bn-BD"/>
        </w:rPr>
        <w:t xml:space="preserve"> </w:t>
      </w:r>
      <w:r w:rsidR="005C3561" w:rsidRPr="00FB1192">
        <w:rPr>
          <w:rFonts w:ascii="Times New Roman" w:hAnsi="Times New Roman" w:cs="Cambria"/>
          <w:bCs/>
          <w:sz w:val="24"/>
          <w:lang w:bidi="bn-BD"/>
        </w:rPr>
        <w:t>provide the</w:t>
      </w:r>
      <w:r w:rsidRPr="00FB1192">
        <w:rPr>
          <w:rFonts w:ascii="Times New Roman" w:hAnsi="Times New Roman" w:cs="Cambria"/>
          <w:bCs/>
          <w:sz w:val="24"/>
          <w:lang w:bidi="bn-BD"/>
        </w:rPr>
        <w:t xml:space="preserve"> definition of a few</w:t>
      </w:r>
      <w:r w:rsidR="005C3561">
        <w:rPr>
          <w:rFonts w:ascii="Times New Roman" w:hAnsi="Times New Roman" w:cs="Cambria"/>
          <w:bCs/>
          <w:sz w:val="24"/>
          <w:lang w:bidi="bn-BD"/>
        </w:rPr>
        <w:t xml:space="preserve"> </w:t>
      </w:r>
      <w:r w:rsidRPr="00FB1192">
        <w:rPr>
          <w:rFonts w:ascii="Times New Roman" w:hAnsi="Times New Roman" w:cs="Cambria"/>
          <w:bCs/>
          <w:sz w:val="24"/>
          <w:lang w:bidi="bn-BD"/>
        </w:rPr>
        <w:t>terms,</w:t>
      </w:r>
      <w:r w:rsidR="005C3561">
        <w:rPr>
          <w:rFonts w:ascii="Times New Roman" w:hAnsi="Times New Roman" w:cs="Cambria"/>
          <w:bCs/>
          <w:sz w:val="24"/>
          <w:lang w:bidi="bn-BD"/>
        </w:rPr>
        <w:t xml:space="preserve"> </w:t>
      </w:r>
      <w:r w:rsidR="005C3561" w:rsidRPr="00FB1192">
        <w:rPr>
          <w:rFonts w:ascii="Times New Roman" w:hAnsi="Times New Roman" w:cs="Cambria"/>
          <w:bCs/>
          <w:sz w:val="24"/>
          <w:lang w:bidi="bn-BD"/>
        </w:rPr>
        <w:t>because the</w:t>
      </w:r>
      <w:r w:rsidRPr="00FB1192">
        <w:rPr>
          <w:rFonts w:ascii="Times New Roman" w:hAnsi="Times New Roman" w:cs="Cambria"/>
          <w:bCs/>
          <w:sz w:val="24"/>
          <w:lang w:bidi="bn-BD"/>
        </w:rPr>
        <w:t xml:space="preserve"> same expressions may be used to mean different things by different authors. Central banks use policy instruments to pursue ultimate policy objectives. Along the way, they are concerned with intermediate variables, which are part of the policy </w:t>
      </w:r>
      <w:r w:rsidR="005C3561" w:rsidRPr="00FB1192">
        <w:rPr>
          <w:rFonts w:ascii="Times New Roman" w:hAnsi="Times New Roman" w:cs="Cambria"/>
          <w:bCs/>
          <w:sz w:val="24"/>
          <w:lang w:bidi="bn-BD"/>
        </w:rPr>
        <w:t>transmission</w:t>
      </w:r>
      <w:r w:rsidRPr="00FB1192">
        <w:rPr>
          <w:rFonts w:ascii="Times New Roman" w:hAnsi="Times New Roman" w:cs="Cambria"/>
          <w:bCs/>
          <w:sz w:val="24"/>
          <w:lang w:bidi="bn-BD"/>
        </w:rPr>
        <w:t xml:space="preserve"> process, as well </w:t>
      </w:r>
      <w:r w:rsidR="005C3561">
        <w:rPr>
          <w:rFonts w:ascii="Times New Roman" w:hAnsi="Times New Roman" w:cs="Cambria"/>
          <w:bCs/>
          <w:sz w:val="24"/>
          <w:lang w:bidi="bn-BD"/>
        </w:rPr>
        <w:t>as with indicator variables w</w:t>
      </w:r>
      <w:r w:rsidR="005C3561" w:rsidRPr="00FB1192">
        <w:rPr>
          <w:rFonts w:ascii="Times New Roman" w:hAnsi="Times New Roman" w:cs="Cambria"/>
          <w:bCs/>
          <w:sz w:val="24"/>
          <w:lang w:bidi="bn-BD"/>
        </w:rPr>
        <w:t>hich</w:t>
      </w:r>
      <w:r w:rsidRPr="00FB1192">
        <w:rPr>
          <w:rFonts w:ascii="Times New Roman" w:hAnsi="Times New Roman" w:cs="Cambria"/>
          <w:bCs/>
          <w:sz w:val="24"/>
          <w:lang w:bidi="bn-BD"/>
        </w:rPr>
        <w:t xml:space="preserve"> may provide information about the impact of </w:t>
      </w:r>
      <w:r w:rsidR="005C3561" w:rsidRPr="00FB1192">
        <w:rPr>
          <w:rFonts w:ascii="Times New Roman" w:hAnsi="Times New Roman" w:cs="Cambria"/>
          <w:bCs/>
          <w:sz w:val="24"/>
          <w:lang w:bidi="bn-BD"/>
        </w:rPr>
        <w:t>policy, without</w:t>
      </w:r>
      <w:r w:rsidRPr="00FB1192">
        <w:rPr>
          <w:rFonts w:ascii="Times New Roman" w:hAnsi="Times New Roman" w:cs="Cambria"/>
          <w:bCs/>
          <w:sz w:val="24"/>
          <w:lang w:bidi="bn-BD"/>
        </w:rPr>
        <w:t xml:space="preserve"> themselves being par</w:t>
      </w:r>
      <w:r w:rsidR="005C3561">
        <w:rPr>
          <w:rFonts w:ascii="Times New Roman" w:hAnsi="Times New Roman" w:cs="Cambria"/>
          <w:bCs/>
          <w:sz w:val="24"/>
          <w:lang w:bidi="bn-BD"/>
        </w:rPr>
        <w:t xml:space="preserve">t of the transmission mechanism </w:t>
      </w:r>
    </w:p>
    <w:p w:rsidR="005C3561" w:rsidRDefault="005C3561" w:rsidP="00FB1192">
      <w:pPr>
        <w:spacing w:after="0" w:line="240" w:lineRule="auto"/>
        <w:jc w:val="both"/>
        <w:rPr>
          <w:rFonts w:ascii="Times New Roman" w:hAnsi="Times New Roman" w:cs="Cambria"/>
          <w:bCs/>
          <w:sz w:val="24"/>
          <w:lang w:bidi="bn-BD"/>
        </w:rPr>
      </w:pPr>
    </w:p>
    <w:p w:rsidR="009568DC" w:rsidRPr="00857041" w:rsidRDefault="00FB1192" w:rsidP="00FB1192">
      <w:pPr>
        <w:spacing w:after="0" w:line="240" w:lineRule="auto"/>
        <w:jc w:val="both"/>
        <w:rPr>
          <w:rFonts w:ascii="Times New Roman" w:hAnsi="Times New Roman" w:cs="Cambria"/>
          <w:bCs/>
          <w:sz w:val="24"/>
          <w:lang w:bidi="bn-BD"/>
        </w:rPr>
      </w:pPr>
      <w:r w:rsidRPr="00FB1192">
        <w:rPr>
          <w:rFonts w:ascii="Times New Roman" w:hAnsi="Times New Roman" w:cs="Cambria"/>
          <w:bCs/>
          <w:sz w:val="24"/>
          <w:lang w:bidi="bn-BD"/>
        </w:rPr>
        <w:t>Rules are generally taken to require the authorities to use the in</w:t>
      </w:r>
      <w:r w:rsidR="005C3561">
        <w:rPr>
          <w:rFonts w:ascii="Times New Roman" w:hAnsi="Times New Roman" w:cs="Cambria"/>
          <w:bCs/>
          <w:sz w:val="24"/>
          <w:lang w:bidi="bn-BD"/>
        </w:rPr>
        <w:t xml:space="preserve">struments of monetary policy to </w:t>
      </w:r>
      <w:r w:rsidRPr="00FB1192">
        <w:rPr>
          <w:rFonts w:ascii="Times New Roman" w:hAnsi="Times New Roman" w:cs="Cambria"/>
          <w:bCs/>
          <w:sz w:val="24"/>
          <w:lang w:bidi="bn-BD"/>
        </w:rPr>
        <w:t xml:space="preserve">achieve a given predetermined path for an intermediate variable </w:t>
      </w:r>
      <w:r w:rsidR="005C3561">
        <w:rPr>
          <w:rFonts w:ascii="Times New Roman" w:hAnsi="Times New Roman" w:cs="Cambria"/>
          <w:bCs/>
          <w:sz w:val="24"/>
          <w:lang w:bidi="bn-BD"/>
        </w:rPr>
        <w:t>(usually a monetary aggregate). I</w:t>
      </w:r>
      <w:r w:rsidRPr="00FB1192">
        <w:rPr>
          <w:rFonts w:ascii="Times New Roman" w:hAnsi="Times New Roman" w:cs="Cambria"/>
          <w:bCs/>
          <w:sz w:val="24"/>
          <w:lang w:bidi="bn-BD"/>
        </w:rPr>
        <w:t>ntermediate variables are those which the monetary authoritie</w:t>
      </w:r>
      <w:r w:rsidR="005C3561">
        <w:rPr>
          <w:rFonts w:ascii="Times New Roman" w:hAnsi="Times New Roman" w:cs="Cambria"/>
          <w:bCs/>
          <w:sz w:val="24"/>
          <w:lang w:bidi="bn-BD"/>
        </w:rPr>
        <w:t xml:space="preserve">s may attempt to target because </w:t>
      </w:r>
      <w:r w:rsidRPr="00FB1192">
        <w:rPr>
          <w:rFonts w:ascii="Times New Roman" w:hAnsi="Times New Roman" w:cs="Cambria"/>
          <w:bCs/>
          <w:sz w:val="24"/>
          <w:lang w:bidi="bn-BD"/>
        </w:rPr>
        <w:t>of their presumed relationship</w:t>
      </w:r>
      <w:r w:rsidR="005C3561">
        <w:rPr>
          <w:rFonts w:ascii="Times New Roman" w:hAnsi="Times New Roman" w:cs="Cambria"/>
          <w:bCs/>
          <w:sz w:val="24"/>
          <w:lang w:bidi="bn-BD"/>
        </w:rPr>
        <w:t xml:space="preserve"> </w:t>
      </w:r>
      <w:r w:rsidRPr="00FB1192">
        <w:rPr>
          <w:rFonts w:ascii="Times New Roman" w:hAnsi="Times New Roman" w:cs="Cambria"/>
          <w:bCs/>
          <w:sz w:val="24"/>
          <w:lang w:bidi="bn-BD"/>
        </w:rPr>
        <w:t>with the ultimate objectives of monetary policy.</w:t>
      </w:r>
      <w:r w:rsidR="005C3561">
        <w:rPr>
          <w:rFonts w:ascii="Times New Roman" w:hAnsi="Times New Roman" w:cs="Cambria"/>
          <w:bCs/>
          <w:sz w:val="24"/>
          <w:lang w:bidi="bn-BD"/>
        </w:rPr>
        <w:t xml:space="preserve"> </w:t>
      </w:r>
      <w:r w:rsidRPr="00FB1192">
        <w:rPr>
          <w:rFonts w:ascii="Times New Roman" w:hAnsi="Times New Roman" w:cs="Cambria"/>
          <w:bCs/>
          <w:sz w:val="24"/>
          <w:lang w:bidi="bn-BD"/>
        </w:rPr>
        <w:t xml:space="preserve">The most common example of an intermediate variable is the money stock or credit </w:t>
      </w:r>
      <w:r w:rsidR="005C3561" w:rsidRPr="00FB1192">
        <w:rPr>
          <w:rFonts w:ascii="Times New Roman" w:hAnsi="Times New Roman" w:cs="Cambria"/>
          <w:bCs/>
          <w:sz w:val="24"/>
          <w:lang w:bidi="bn-BD"/>
        </w:rPr>
        <w:t>stock. To</w:t>
      </w:r>
      <w:r w:rsidRPr="00FB1192">
        <w:rPr>
          <w:rFonts w:ascii="Times New Roman" w:hAnsi="Times New Roman" w:cs="Cambria"/>
          <w:bCs/>
          <w:sz w:val="24"/>
          <w:lang w:bidi="bn-BD"/>
        </w:rPr>
        <w:t xml:space="preserve"> the extent that growth in monetary aggregates is stably related to the ultimate objective</w:t>
      </w:r>
      <w:r w:rsidR="005C3561">
        <w:rPr>
          <w:rFonts w:ascii="Times New Roman" w:hAnsi="Times New Roman" w:cs="Cambria"/>
          <w:bCs/>
          <w:sz w:val="24"/>
          <w:lang w:bidi="bn-BD"/>
        </w:rPr>
        <w:t xml:space="preserve"> of monetary policy (the steady </w:t>
      </w:r>
      <w:r w:rsidRPr="00FB1192">
        <w:rPr>
          <w:rFonts w:ascii="Times New Roman" w:hAnsi="Times New Roman" w:cs="Cambria"/>
          <w:bCs/>
          <w:sz w:val="24"/>
          <w:lang w:bidi="bn-BD"/>
        </w:rPr>
        <w:t>growth of the nominal value of output) and to the extent that it is more feasible to control the money stock than nominal output, it makes sense to direct</w:t>
      </w:r>
      <w:r w:rsidR="005C3561">
        <w:rPr>
          <w:rFonts w:ascii="Times New Roman" w:hAnsi="Times New Roman" w:cs="Cambria"/>
          <w:bCs/>
          <w:sz w:val="24"/>
          <w:lang w:bidi="bn-BD"/>
        </w:rPr>
        <w:t xml:space="preserve"> policy instruments towards the </w:t>
      </w:r>
      <w:r w:rsidRPr="00FB1192">
        <w:rPr>
          <w:rFonts w:ascii="Times New Roman" w:hAnsi="Times New Roman" w:cs="Cambria"/>
          <w:bCs/>
          <w:sz w:val="24"/>
          <w:lang w:bidi="bn-BD"/>
        </w:rPr>
        <w:t>achievement of an intermediate variable.</w:t>
      </w:r>
    </w:p>
    <w:p w:rsidR="007607D2" w:rsidRDefault="007607D2" w:rsidP="009C404A">
      <w:pPr>
        <w:spacing w:after="0" w:line="240" w:lineRule="auto"/>
        <w:jc w:val="both"/>
        <w:rPr>
          <w:rFonts w:ascii="Times New Roman" w:hAnsi="Times New Roman" w:cs="Cambria"/>
          <w:bCs/>
          <w:sz w:val="24"/>
          <w:lang w:bidi="bn-BD"/>
        </w:rPr>
      </w:pPr>
    </w:p>
    <w:p w:rsidR="00DB5D71" w:rsidRPr="00DB5D71" w:rsidRDefault="00DB5D71" w:rsidP="00DB5D71">
      <w:pPr>
        <w:spacing w:after="0" w:line="240" w:lineRule="auto"/>
        <w:jc w:val="both"/>
        <w:rPr>
          <w:rFonts w:ascii="Times New Roman" w:hAnsi="Times New Roman" w:cs="Cambria"/>
          <w:bCs/>
          <w:sz w:val="24"/>
          <w:lang w:bidi="bn-BD"/>
        </w:rPr>
      </w:pPr>
      <w:r w:rsidRPr="00DB5D71">
        <w:rPr>
          <w:rFonts w:ascii="Times New Roman" w:hAnsi="Times New Roman" w:cs="Cambria"/>
          <w:bCs/>
          <w:sz w:val="24"/>
          <w:lang w:bidi="bn-BD"/>
        </w:rPr>
        <w:t>Indicator variables can be defined as those that have information value about the impact of instrument on policy outcomes, but are not themselves an object of control. In fact the whole range” of economic quantities has a bearing on monetary policy decisions. They can include variables that in another context may be viewed as intermediate target. For example the growth of money stock can be regard</w:t>
      </w:r>
      <w:r>
        <w:rPr>
          <w:rFonts w:ascii="Times New Roman" w:hAnsi="Times New Roman" w:cs="Cambria"/>
          <w:bCs/>
          <w:sz w:val="24"/>
          <w:lang w:bidi="bn-BD"/>
        </w:rPr>
        <w:t>ed as object to be controlled. I</w:t>
      </w:r>
      <w:r w:rsidRPr="00DB5D71">
        <w:rPr>
          <w:rFonts w:ascii="Times New Roman" w:hAnsi="Times New Roman" w:cs="Cambria"/>
          <w:bCs/>
          <w:sz w:val="24"/>
          <w:lang w:bidi="bn-BD"/>
        </w:rPr>
        <w:t>t can also be regarded as one indicator (among others) of the potential strength of demand in the economy. This underlines an important point: just because a monetary variable is not used as an object of control does not mean that it does not play an important role in evaluating the stance of monetary policy.</w:t>
      </w:r>
    </w:p>
    <w:p w:rsidR="00DB5D71" w:rsidRPr="00DB5D71" w:rsidRDefault="00DB5D71" w:rsidP="00DB5D71">
      <w:pPr>
        <w:spacing w:after="0" w:line="240" w:lineRule="auto"/>
        <w:jc w:val="both"/>
        <w:rPr>
          <w:rFonts w:ascii="Times New Roman" w:hAnsi="Times New Roman" w:cs="Cambria"/>
          <w:bCs/>
          <w:sz w:val="24"/>
          <w:lang w:bidi="bn-BD"/>
        </w:rPr>
      </w:pPr>
    </w:p>
    <w:p w:rsidR="00DB5D71" w:rsidRPr="00DB5D71" w:rsidRDefault="00DB5D71" w:rsidP="00DB5D71">
      <w:pPr>
        <w:spacing w:after="0" w:line="240" w:lineRule="auto"/>
        <w:jc w:val="both"/>
        <w:rPr>
          <w:rFonts w:ascii="Times New Roman" w:hAnsi="Times New Roman" w:cs="Cambria"/>
          <w:bCs/>
          <w:sz w:val="24"/>
          <w:lang w:bidi="bn-BD"/>
        </w:rPr>
      </w:pPr>
    </w:p>
    <w:p w:rsidR="00DB5D71" w:rsidRPr="00DB5D71" w:rsidRDefault="00DB5D71" w:rsidP="00DB5D71">
      <w:pPr>
        <w:spacing w:after="0" w:line="240" w:lineRule="auto"/>
        <w:jc w:val="both"/>
        <w:rPr>
          <w:rFonts w:ascii="Times New Roman" w:hAnsi="Times New Roman" w:cs="Cambria"/>
          <w:bCs/>
          <w:sz w:val="24"/>
          <w:lang w:bidi="bn-BD"/>
        </w:rPr>
      </w:pPr>
      <w:r w:rsidRPr="00DB5D71">
        <w:rPr>
          <w:rFonts w:ascii="Times New Roman" w:hAnsi="Times New Roman" w:cs="Cambria"/>
          <w:bCs/>
          <w:sz w:val="24"/>
          <w:lang w:bidi="bn-BD"/>
        </w:rPr>
        <w:t xml:space="preserve">Other indicator variables are those that convey information about the future of the economy, and the balance between inflationary and recessionary forces. They include all variables relating to the </w:t>
      </w:r>
      <w:r w:rsidRPr="00DB5D71">
        <w:rPr>
          <w:rFonts w:ascii="Times New Roman" w:hAnsi="Times New Roman" w:cs="Cambria"/>
          <w:bCs/>
          <w:sz w:val="24"/>
          <w:lang w:bidi="bn-BD"/>
        </w:rPr>
        <w:lastRenderedPageBreak/>
        <w:t>current and prospective level of real economic activity [GDP</w:t>
      </w:r>
      <w:r>
        <w:rPr>
          <w:rFonts w:ascii="Times New Roman" w:hAnsi="Times New Roman" w:cs="Cambria"/>
          <w:bCs/>
          <w:sz w:val="24"/>
          <w:lang w:bidi="bn-BD"/>
        </w:rPr>
        <w:t xml:space="preserve"> growth, industrial production, </w:t>
      </w:r>
      <w:r w:rsidRPr="00DB5D71">
        <w:rPr>
          <w:rFonts w:ascii="Times New Roman" w:hAnsi="Times New Roman" w:cs="Cambria"/>
          <w:bCs/>
          <w:sz w:val="24"/>
          <w:lang w:bidi="bn-BD"/>
        </w:rPr>
        <w:t>Retail sales, consumer and business spending surveys, etc. T</w:t>
      </w:r>
      <w:r>
        <w:rPr>
          <w:rFonts w:ascii="Times New Roman" w:hAnsi="Times New Roman" w:cs="Cambria"/>
          <w:bCs/>
          <w:sz w:val="24"/>
          <w:lang w:bidi="bn-BD"/>
        </w:rPr>
        <w:t xml:space="preserve">hey also include cost and price </w:t>
      </w:r>
      <w:r w:rsidRPr="00DB5D71">
        <w:rPr>
          <w:rFonts w:ascii="Times New Roman" w:hAnsi="Times New Roman" w:cs="Cambria"/>
          <w:bCs/>
          <w:sz w:val="24"/>
          <w:lang w:bidi="bn-BD"/>
        </w:rPr>
        <w:t>indicators [wages, import costs, consumer and producer price in</w:t>
      </w:r>
      <w:r>
        <w:rPr>
          <w:rFonts w:ascii="Times New Roman" w:hAnsi="Times New Roman" w:cs="Cambria"/>
          <w:bCs/>
          <w:sz w:val="24"/>
          <w:lang w:bidi="bn-BD"/>
        </w:rPr>
        <w:t xml:space="preserve">dices] and expectation indices, </w:t>
      </w:r>
      <w:r w:rsidRPr="00DB5D71">
        <w:rPr>
          <w:rFonts w:ascii="Times New Roman" w:hAnsi="Times New Roman" w:cs="Cambria"/>
          <w:bCs/>
          <w:sz w:val="24"/>
          <w:lang w:bidi="bn-BD"/>
        </w:rPr>
        <w:t>including expectations derived from financial</w:t>
      </w:r>
      <w:r>
        <w:rPr>
          <w:rFonts w:ascii="Times New Roman" w:hAnsi="Times New Roman" w:cs="Cambria"/>
          <w:bCs/>
          <w:sz w:val="24"/>
          <w:lang w:bidi="bn-BD"/>
        </w:rPr>
        <w:t xml:space="preserve"> </w:t>
      </w:r>
      <w:r w:rsidRPr="00DB5D71">
        <w:rPr>
          <w:rFonts w:ascii="Times New Roman" w:hAnsi="Times New Roman" w:cs="Cambria"/>
          <w:bCs/>
          <w:sz w:val="24"/>
          <w:lang w:bidi="bn-BD"/>
        </w:rPr>
        <w:t>variables such as the shape of the yield curve.</w:t>
      </w:r>
    </w:p>
    <w:p w:rsidR="00DB5D71" w:rsidRPr="00DB5D71" w:rsidRDefault="00DB5D71" w:rsidP="00DB5D71">
      <w:pPr>
        <w:spacing w:after="0" w:line="240" w:lineRule="auto"/>
        <w:jc w:val="both"/>
        <w:rPr>
          <w:rFonts w:ascii="Times New Roman" w:hAnsi="Times New Roman" w:cs="Cambria"/>
          <w:bCs/>
          <w:sz w:val="24"/>
          <w:lang w:bidi="bn-BD"/>
        </w:rPr>
      </w:pPr>
    </w:p>
    <w:p w:rsidR="00DB5D71" w:rsidRPr="00DB5D71" w:rsidRDefault="00DB5D71" w:rsidP="00DB5D71">
      <w:pPr>
        <w:spacing w:after="0" w:line="240" w:lineRule="auto"/>
        <w:jc w:val="both"/>
        <w:rPr>
          <w:rFonts w:ascii="Times New Roman" w:hAnsi="Times New Roman" w:cs="Cambria"/>
          <w:bCs/>
          <w:sz w:val="24"/>
          <w:lang w:bidi="bn-BD"/>
        </w:rPr>
      </w:pPr>
      <w:r w:rsidRPr="00DB5D71">
        <w:rPr>
          <w:rFonts w:ascii="Times New Roman" w:hAnsi="Times New Roman" w:cs="Cambria"/>
          <w:bCs/>
          <w:sz w:val="24"/>
          <w:lang w:bidi="bn-BD"/>
        </w:rPr>
        <w:t>The distinction between whether variables are to be treated as indicators or intermediate targets is crucial to the distinction between rules and discretion. However, the distinction between rules and discretion is not straightforward, and, hen</w:t>
      </w:r>
      <w:r>
        <w:rPr>
          <w:rFonts w:ascii="Times New Roman" w:hAnsi="Times New Roman" w:cs="Cambria"/>
          <w:bCs/>
          <w:sz w:val="24"/>
          <w:lang w:bidi="bn-BD"/>
        </w:rPr>
        <w:t xml:space="preserve">ce deserves some clarification. </w:t>
      </w:r>
      <w:r w:rsidRPr="00DB5D71">
        <w:rPr>
          <w:rFonts w:ascii="Times New Roman" w:hAnsi="Times New Roman" w:cs="Cambria"/>
          <w:bCs/>
          <w:sz w:val="24"/>
          <w:lang w:bidi="bn-BD"/>
        </w:rPr>
        <w:t xml:space="preserve">The use of discretion in monetary policy is clearly not intended </w:t>
      </w:r>
      <w:r>
        <w:rPr>
          <w:rFonts w:ascii="Times New Roman" w:hAnsi="Times New Roman" w:cs="Cambria"/>
          <w:bCs/>
          <w:sz w:val="24"/>
          <w:lang w:bidi="bn-BD"/>
        </w:rPr>
        <w:t xml:space="preserve">to imply randomness in decision </w:t>
      </w:r>
      <w:r w:rsidRPr="00DB5D71">
        <w:rPr>
          <w:rFonts w:ascii="Times New Roman" w:hAnsi="Times New Roman" w:cs="Cambria"/>
          <w:bCs/>
          <w:sz w:val="24"/>
          <w:lang w:bidi="bn-BD"/>
        </w:rPr>
        <w:t>making. A discretionary policy action usually reflects a systematic response by policy authorities, taken in the light of their objectives, and their perceptions as to how the economy will respond to particular economic stimuli.</w:t>
      </w:r>
    </w:p>
    <w:p w:rsidR="00DB5D71" w:rsidRPr="00DB5D71" w:rsidRDefault="00DB5D71" w:rsidP="00DB5D71">
      <w:pPr>
        <w:spacing w:after="0" w:line="240" w:lineRule="auto"/>
        <w:jc w:val="both"/>
        <w:rPr>
          <w:rFonts w:ascii="Times New Roman" w:hAnsi="Times New Roman" w:cs="Cambria"/>
          <w:bCs/>
          <w:sz w:val="24"/>
          <w:lang w:bidi="bn-BD"/>
        </w:rPr>
      </w:pPr>
    </w:p>
    <w:p w:rsidR="00DB5D71" w:rsidRPr="00DB5D71" w:rsidRDefault="00DB5D71" w:rsidP="00DB5D71">
      <w:pPr>
        <w:spacing w:after="0" w:line="240" w:lineRule="auto"/>
        <w:jc w:val="both"/>
        <w:rPr>
          <w:rFonts w:ascii="Times New Roman" w:hAnsi="Times New Roman" w:cs="Cambria"/>
          <w:b/>
          <w:bCs/>
          <w:sz w:val="24"/>
          <w:lang w:bidi="bn-BD"/>
        </w:rPr>
      </w:pPr>
      <w:r w:rsidRPr="00DB5D71">
        <w:rPr>
          <w:rFonts w:ascii="Times New Roman" w:hAnsi="Times New Roman" w:cs="Cambria"/>
          <w:b/>
          <w:bCs/>
          <w:sz w:val="24"/>
          <w:lang w:bidi="bn-BD"/>
        </w:rPr>
        <w:t>Arguments for discretion in the formulation and implementation of policy:</w:t>
      </w:r>
    </w:p>
    <w:p w:rsidR="00DB5D71" w:rsidRPr="00DB5D71" w:rsidRDefault="00DB5D71" w:rsidP="00DB5D71">
      <w:pPr>
        <w:spacing w:after="0" w:line="240" w:lineRule="auto"/>
        <w:jc w:val="both"/>
        <w:rPr>
          <w:rFonts w:ascii="Times New Roman" w:hAnsi="Times New Roman" w:cs="Cambria"/>
          <w:bCs/>
          <w:sz w:val="24"/>
          <w:lang w:bidi="bn-BD"/>
        </w:rPr>
      </w:pPr>
    </w:p>
    <w:p w:rsidR="00DB5D71" w:rsidRPr="00DB5D71" w:rsidRDefault="00DB5D71" w:rsidP="00DB5D71">
      <w:pPr>
        <w:spacing w:after="0" w:line="240" w:lineRule="auto"/>
        <w:jc w:val="both"/>
        <w:rPr>
          <w:rFonts w:ascii="Times New Roman" w:hAnsi="Times New Roman" w:cs="Cambria"/>
          <w:bCs/>
          <w:sz w:val="24"/>
          <w:lang w:bidi="bn-BD"/>
        </w:rPr>
      </w:pPr>
      <w:r w:rsidRPr="00DB5D71">
        <w:rPr>
          <w:rFonts w:ascii="Times New Roman" w:hAnsi="Times New Roman" w:cs="Cambria"/>
          <w:bCs/>
          <w:sz w:val="24"/>
          <w:lang w:bidi="bn-BD"/>
        </w:rPr>
        <w:t xml:space="preserve">First economics is subject to both supply shocks and demand </w:t>
      </w:r>
      <w:r>
        <w:rPr>
          <w:rFonts w:ascii="Times New Roman" w:hAnsi="Times New Roman" w:cs="Cambria"/>
          <w:bCs/>
          <w:sz w:val="24"/>
          <w:lang w:bidi="bn-BD"/>
        </w:rPr>
        <w:t xml:space="preserve">shocks. The appropriate monetary </w:t>
      </w:r>
      <w:r w:rsidRPr="00DB5D71">
        <w:rPr>
          <w:rFonts w:ascii="Times New Roman" w:hAnsi="Times New Roman" w:cs="Cambria"/>
          <w:bCs/>
          <w:sz w:val="24"/>
          <w:lang w:bidi="bn-BD"/>
        </w:rPr>
        <w:t>policy response will be qui</w:t>
      </w:r>
      <w:r>
        <w:rPr>
          <w:rFonts w:ascii="Times New Roman" w:hAnsi="Times New Roman" w:cs="Cambria"/>
          <w:bCs/>
          <w:sz w:val="24"/>
          <w:lang w:bidi="bn-BD"/>
        </w:rPr>
        <w:t>te different in the two cases. I</w:t>
      </w:r>
      <w:r w:rsidRPr="00DB5D71">
        <w:rPr>
          <w:rFonts w:ascii="Times New Roman" w:hAnsi="Times New Roman" w:cs="Cambria"/>
          <w:bCs/>
          <w:sz w:val="24"/>
          <w:lang w:bidi="bn-BD"/>
        </w:rPr>
        <w:t>f the authorities can identify the nature of different shocks, they will be able to improve welfare by exercising discretion in how they respond to them.</w:t>
      </w:r>
    </w:p>
    <w:p w:rsidR="00DB5D71" w:rsidRPr="00DB5D71" w:rsidRDefault="00DB5D71" w:rsidP="00DB5D71">
      <w:pPr>
        <w:spacing w:after="0" w:line="240" w:lineRule="auto"/>
        <w:jc w:val="both"/>
        <w:rPr>
          <w:rFonts w:ascii="Times New Roman" w:hAnsi="Times New Roman" w:cs="Cambria"/>
          <w:bCs/>
          <w:sz w:val="24"/>
          <w:lang w:bidi="bn-BD"/>
        </w:rPr>
      </w:pPr>
    </w:p>
    <w:p w:rsidR="00DB5D71" w:rsidRPr="00DB5D71" w:rsidRDefault="00DB5D71" w:rsidP="00DB5D71">
      <w:pPr>
        <w:spacing w:after="0" w:line="240" w:lineRule="auto"/>
        <w:jc w:val="both"/>
        <w:rPr>
          <w:rFonts w:ascii="Times New Roman" w:hAnsi="Times New Roman" w:cs="Cambria"/>
          <w:bCs/>
          <w:sz w:val="24"/>
          <w:lang w:bidi="bn-BD"/>
        </w:rPr>
      </w:pPr>
      <w:r w:rsidRPr="00DB5D71">
        <w:rPr>
          <w:rFonts w:ascii="Times New Roman" w:hAnsi="Times New Roman" w:cs="Cambria"/>
          <w:bCs/>
          <w:sz w:val="24"/>
          <w:lang w:bidi="bn-BD"/>
        </w:rPr>
        <w:t xml:space="preserve">A second argument for discretion lies in the fact that the speed with which an economy returns to price stability following an inflationary or deflationary shock has implications for output and </w:t>
      </w:r>
      <w:r w:rsidR="00743703" w:rsidRPr="00DB5D71">
        <w:rPr>
          <w:rFonts w:ascii="Times New Roman" w:hAnsi="Times New Roman" w:cs="Cambria"/>
          <w:bCs/>
          <w:sz w:val="24"/>
          <w:lang w:bidi="bn-BD"/>
        </w:rPr>
        <w:t>employment. The</w:t>
      </w:r>
      <w:r w:rsidRPr="00DB5D71">
        <w:rPr>
          <w:rFonts w:ascii="Times New Roman" w:hAnsi="Times New Roman" w:cs="Cambria"/>
          <w:bCs/>
          <w:sz w:val="24"/>
          <w:lang w:bidi="bn-BD"/>
        </w:rPr>
        <w:t xml:space="preserve"> use of discretion may enable the central bank to tolerate some overshooting of the </w:t>
      </w:r>
      <w:r w:rsidR="00743703" w:rsidRPr="00DB5D71">
        <w:rPr>
          <w:rFonts w:ascii="Times New Roman" w:hAnsi="Times New Roman" w:cs="Cambria"/>
          <w:bCs/>
          <w:sz w:val="24"/>
          <w:lang w:bidi="bn-BD"/>
        </w:rPr>
        <w:t>monetary</w:t>
      </w:r>
      <w:r w:rsidRPr="00DB5D71">
        <w:rPr>
          <w:rFonts w:ascii="Times New Roman" w:hAnsi="Times New Roman" w:cs="Cambria"/>
          <w:bCs/>
          <w:sz w:val="24"/>
          <w:lang w:bidi="bn-BD"/>
        </w:rPr>
        <w:t xml:space="preserve"> targets, to allow the return to price stability </w:t>
      </w:r>
      <w:r w:rsidR="001F0D2E">
        <w:rPr>
          <w:rFonts w:ascii="Times New Roman" w:hAnsi="Times New Roman" w:cs="Cambria"/>
          <w:bCs/>
          <w:sz w:val="24"/>
          <w:lang w:bidi="bn-BD"/>
        </w:rPr>
        <w:t xml:space="preserve">to take place in a more orderly </w:t>
      </w:r>
      <w:r w:rsidRPr="00DB5D71">
        <w:rPr>
          <w:rFonts w:ascii="Times New Roman" w:hAnsi="Times New Roman" w:cs="Cambria"/>
          <w:bCs/>
          <w:sz w:val="24"/>
          <w:lang w:bidi="bn-BD"/>
        </w:rPr>
        <w:t>manner.</w:t>
      </w:r>
    </w:p>
    <w:p w:rsidR="00DB5D71" w:rsidRPr="00DB5D71" w:rsidRDefault="00DB5D71" w:rsidP="00DB5D71">
      <w:pPr>
        <w:spacing w:after="0" w:line="240" w:lineRule="auto"/>
        <w:jc w:val="both"/>
        <w:rPr>
          <w:rFonts w:ascii="Times New Roman" w:hAnsi="Times New Roman" w:cs="Cambria"/>
          <w:bCs/>
          <w:sz w:val="24"/>
          <w:lang w:bidi="bn-BD"/>
        </w:rPr>
      </w:pPr>
    </w:p>
    <w:p w:rsidR="00DB5D71" w:rsidRDefault="00DB5D71" w:rsidP="00DB5D71">
      <w:pPr>
        <w:spacing w:after="0" w:line="240" w:lineRule="auto"/>
        <w:jc w:val="both"/>
        <w:rPr>
          <w:rFonts w:ascii="Times New Roman" w:hAnsi="Times New Roman" w:cs="Cambria"/>
          <w:bCs/>
          <w:sz w:val="24"/>
          <w:lang w:bidi="bn-BD"/>
        </w:rPr>
      </w:pPr>
      <w:r w:rsidRPr="00DB5D71">
        <w:rPr>
          <w:rFonts w:ascii="Times New Roman" w:hAnsi="Times New Roman" w:cs="Cambria"/>
          <w:bCs/>
          <w:sz w:val="24"/>
          <w:lang w:bidi="bn-BD"/>
        </w:rPr>
        <w:t>A third argument for discretion is that the structure of the econ</w:t>
      </w:r>
      <w:r w:rsidR="00F91ABB">
        <w:rPr>
          <w:rFonts w:ascii="Times New Roman" w:hAnsi="Times New Roman" w:cs="Cambria"/>
          <w:bCs/>
          <w:sz w:val="24"/>
          <w:lang w:bidi="bn-BD"/>
        </w:rPr>
        <w:t xml:space="preserve">omy is changing through time in </w:t>
      </w:r>
      <w:r w:rsidRPr="00DB5D71">
        <w:rPr>
          <w:rFonts w:ascii="Times New Roman" w:hAnsi="Times New Roman" w:cs="Cambria"/>
          <w:bCs/>
          <w:sz w:val="24"/>
          <w:lang w:bidi="bn-BD"/>
        </w:rPr>
        <w:t xml:space="preserve">ways that cannot easily be predicted in </w:t>
      </w:r>
      <w:r w:rsidR="00F91ABB" w:rsidRPr="00DB5D71">
        <w:rPr>
          <w:rFonts w:ascii="Times New Roman" w:hAnsi="Times New Roman" w:cs="Cambria"/>
          <w:bCs/>
          <w:sz w:val="24"/>
          <w:lang w:bidi="bn-BD"/>
        </w:rPr>
        <w:t>advance. The</w:t>
      </w:r>
      <w:r w:rsidRPr="00DB5D71">
        <w:rPr>
          <w:rFonts w:ascii="Times New Roman" w:hAnsi="Times New Roman" w:cs="Cambria"/>
          <w:bCs/>
          <w:sz w:val="24"/>
          <w:lang w:bidi="bn-BD"/>
        </w:rPr>
        <w:t xml:space="preserve"> relationship between intermedi</w:t>
      </w:r>
      <w:r w:rsidR="00F91ABB">
        <w:rPr>
          <w:rFonts w:ascii="Times New Roman" w:hAnsi="Times New Roman" w:cs="Cambria"/>
          <w:bCs/>
          <w:sz w:val="24"/>
          <w:lang w:bidi="bn-BD"/>
        </w:rPr>
        <w:t xml:space="preserve">ate variables </w:t>
      </w:r>
      <w:r w:rsidRPr="00DB5D71">
        <w:rPr>
          <w:rFonts w:ascii="Times New Roman" w:hAnsi="Times New Roman" w:cs="Cambria"/>
          <w:bCs/>
          <w:sz w:val="24"/>
          <w:lang w:bidi="bn-BD"/>
        </w:rPr>
        <w:t>and the ultimate objectives of policy can be affected by tech</w:t>
      </w:r>
      <w:r w:rsidR="00B20284">
        <w:rPr>
          <w:rFonts w:ascii="Times New Roman" w:hAnsi="Times New Roman" w:cs="Cambria"/>
          <w:bCs/>
          <w:sz w:val="24"/>
          <w:lang w:bidi="bn-BD"/>
        </w:rPr>
        <w:t xml:space="preserve">nical developments. </w:t>
      </w:r>
      <w:r w:rsidR="00F91ABB">
        <w:rPr>
          <w:rFonts w:ascii="Times New Roman" w:hAnsi="Times New Roman" w:cs="Cambria"/>
          <w:bCs/>
          <w:sz w:val="24"/>
          <w:lang w:bidi="bn-BD"/>
        </w:rPr>
        <w:t xml:space="preserve">Under such </w:t>
      </w:r>
      <w:r w:rsidRPr="00DB5D71">
        <w:rPr>
          <w:rFonts w:ascii="Times New Roman" w:hAnsi="Times New Roman" w:cs="Cambria"/>
          <w:bCs/>
          <w:sz w:val="24"/>
          <w:lang w:bidi="bn-BD"/>
        </w:rPr>
        <w:t>circumstances discretion, rather than a set rules, could be more appropriate.</w:t>
      </w:r>
    </w:p>
    <w:p w:rsidR="007607D2" w:rsidRDefault="007607D2" w:rsidP="009C404A">
      <w:pPr>
        <w:spacing w:after="0" w:line="240" w:lineRule="auto"/>
        <w:jc w:val="both"/>
        <w:rPr>
          <w:rFonts w:ascii="Times New Roman" w:hAnsi="Times New Roman" w:cs="Cambria"/>
          <w:bCs/>
          <w:sz w:val="24"/>
          <w:lang w:bidi="bn-BD"/>
        </w:rPr>
      </w:pPr>
    </w:p>
    <w:p w:rsidR="0028494F" w:rsidRPr="0028494F" w:rsidRDefault="0028494F" w:rsidP="0028494F">
      <w:pPr>
        <w:spacing w:after="0" w:line="240" w:lineRule="auto"/>
        <w:jc w:val="both"/>
        <w:rPr>
          <w:rFonts w:ascii="Times New Roman" w:hAnsi="Times New Roman" w:cs="Cambria"/>
          <w:b/>
          <w:bCs/>
          <w:sz w:val="24"/>
          <w:lang w:bidi="bn-BD"/>
        </w:rPr>
      </w:pPr>
      <w:r w:rsidRPr="0028494F">
        <w:rPr>
          <w:rFonts w:ascii="Times New Roman" w:hAnsi="Times New Roman" w:cs="Cambria"/>
          <w:b/>
          <w:bCs/>
          <w:sz w:val="24"/>
          <w:lang w:bidi="bn-BD"/>
        </w:rPr>
        <w:t>Arguments for rules</w:t>
      </w:r>
    </w:p>
    <w:p w:rsidR="0028494F" w:rsidRPr="0028494F" w:rsidRDefault="0028494F" w:rsidP="0028494F">
      <w:pPr>
        <w:spacing w:after="0" w:line="240" w:lineRule="auto"/>
        <w:jc w:val="both"/>
        <w:rPr>
          <w:rFonts w:ascii="Times New Roman" w:hAnsi="Times New Roman" w:cs="Cambria"/>
          <w:bCs/>
          <w:sz w:val="24"/>
          <w:lang w:bidi="bn-BD"/>
        </w:rPr>
      </w:pPr>
    </w:p>
    <w:p w:rsidR="0028494F" w:rsidRPr="0028494F" w:rsidRDefault="0028494F" w:rsidP="0028494F">
      <w:pPr>
        <w:spacing w:after="0" w:line="240" w:lineRule="auto"/>
        <w:jc w:val="both"/>
        <w:rPr>
          <w:rFonts w:ascii="Times New Roman" w:hAnsi="Times New Roman" w:cs="Cambria"/>
          <w:bCs/>
          <w:sz w:val="24"/>
          <w:lang w:bidi="bn-BD"/>
        </w:rPr>
      </w:pPr>
      <w:r w:rsidRPr="0028494F">
        <w:rPr>
          <w:rFonts w:ascii="Times New Roman" w:hAnsi="Times New Roman" w:cs="Cambria"/>
          <w:bCs/>
          <w:sz w:val="24"/>
          <w:lang w:bidi="bn-BD"/>
        </w:rPr>
        <w:t>One is the Libertarian principle that, in a democracy, discretion</w:t>
      </w:r>
      <w:r>
        <w:rPr>
          <w:rFonts w:ascii="Times New Roman" w:hAnsi="Times New Roman" w:cs="Cambria"/>
          <w:bCs/>
          <w:sz w:val="24"/>
          <w:lang w:bidi="bn-BD"/>
        </w:rPr>
        <w:t xml:space="preserve"> from decision making should be </w:t>
      </w:r>
      <w:r w:rsidRPr="0028494F">
        <w:rPr>
          <w:rFonts w:ascii="Times New Roman" w:hAnsi="Times New Roman" w:cs="Cambria"/>
          <w:bCs/>
          <w:sz w:val="24"/>
          <w:lang w:bidi="bn-BD"/>
        </w:rPr>
        <w:t>removed from individuals and vested in rules and laws. Perh</w:t>
      </w:r>
      <w:r>
        <w:rPr>
          <w:rFonts w:ascii="Times New Roman" w:hAnsi="Times New Roman" w:cs="Cambria"/>
          <w:bCs/>
          <w:sz w:val="24"/>
          <w:lang w:bidi="bn-BD"/>
        </w:rPr>
        <w:t xml:space="preserve">aps the more important economic </w:t>
      </w:r>
      <w:r w:rsidRPr="0028494F">
        <w:rPr>
          <w:rFonts w:ascii="Times New Roman" w:hAnsi="Times New Roman" w:cs="Cambria"/>
          <w:bCs/>
          <w:sz w:val="24"/>
          <w:lang w:bidi="bn-BD"/>
        </w:rPr>
        <w:t>argument for rule is that there is fundamentally stable relationship between an intermediate variable ( a monetary aggreg4te ) and the ultimate objective of monetary policy (the growth of</w:t>
      </w:r>
      <w:r w:rsidR="008434ED">
        <w:rPr>
          <w:rFonts w:ascii="Times New Roman" w:hAnsi="Times New Roman" w:cs="Cambria"/>
          <w:bCs/>
          <w:sz w:val="24"/>
          <w:lang w:bidi="bn-BD"/>
        </w:rPr>
        <w:t xml:space="preserve"> nominal income ).The benefits o</w:t>
      </w:r>
      <w:r w:rsidRPr="0028494F">
        <w:rPr>
          <w:rFonts w:ascii="Times New Roman" w:hAnsi="Times New Roman" w:cs="Cambria"/>
          <w:bCs/>
          <w:sz w:val="24"/>
          <w:lang w:bidi="bn-BD"/>
        </w:rPr>
        <w:t xml:space="preserve">f discretion are, therefore small, since it is not possible to improve much on the outcome generated by adopting a stable money growth target. On </w:t>
      </w:r>
      <w:r>
        <w:rPr>
          <w:rFonts w:ascii="Times New Roman" w:hAnsi="Times New Roman" w:cs="Cambria"/>
          <w:bCs/>
          <w:sz w:val="24"/>
          <w:lang w:bidi="bn-BD"/>
        </w:rPr>
        <w:t xml:space="preserve">the other hand, </w:t>
      </w:r>
      <w:r w:rsidRPr="0028494F">
        <w:rPr>
          <w:rFonts w:ascii="Times New Roman" w:hAnsi="Times New Roman" w:cs="Cambria"/>
          <w:bCs/>
          <w:sz w:val="24"/>
          <w:lang w:bidi="bn-BD"/>
        </w:rPr>
        <w:t>so the argument goes, the costs of discretion are potentially large</w:t>
      </w:r>
    </w:p>
    <w:p w:rsidR="0028494F" w:rsidRPr="0028494F" w:rsidRDefault="0028494F" w:rsidP="0028494F">
      <w:pPr>
        <w:spacing w:after="0" w:line="240" w:lineRule="auto"/>
        <w:jc w:val="both"/>
        <w:rPr>
          <w:rFonts w:ascii="Times New Roman" w:hAnsi="Times New Roman" w:cs="Cambria"/>
          <w:bCs/>
          <w:sz w:val="24"/>
          <w:lang w:bidi="bn-BD"/>
        </w:rPr>
      </w:pPr>
      <w:r w:rsidRPr="0028494F">
        <w:rPr>
          <w:rFonts w:ascii="Times New Roman" w:hAnsi="Times New Roman" w:cs="Cambria"/>
          <w:bCs/>
          <w:sz w:val="24"/>
          <w:lang w:bidi="bn-BD"/>
        </w:rPr>
        <w:t>A subsidiary argument for rules is that financial markets operate most efficiently</w:t>
      </w:r>
      <w:r>
        <w:rPr>
          <w:rFonts w:ascii="Times New Roman" w:hAnsi="Times New Roman" w:cs="Cambria"/>
          <w:bCs/>
          <w:sz w:val="24"/>
          <w:lang w:bidi="bn-BD"/>
        </w:rPr>
        <w:t xml:space="preserve"> in the presence of certainty. I</w:t>
      </w:r>
      <w:r w:rsidRPr="0028494F">
        <w:rPr>
          <w:rFonts w:ascii="Times New Roman" w:hAnsi="Times New Roman" w:cs="Cambria"/>
          <w:bCs/>
          <w:sz w:val="24"/>
          <w:lang w:bidi="bn-BD"/>
        </w:rPr>
        <w:t>f in addition to the inherent uncertainties generated by outside economic shocks, there are unce</w:t>
      </w:r>
      <w:r>
        <w:rPr>
          <w:rFonts w:ascii="Times New Roman" w:hAnsi="Times New Roman" w:cs="Cambria"/>
          <w:bCs/>
          <w:sz w:val="24"/>
          <w:lang w:bidi="bn-BD"/>
        </w:rPr>
        <w:t xml:space="preserve">rtainties about the authority’s </w:t>
      </w:r>
      <w:r w:rsidRPr="0028494F">
        <w:rPr>
          <w:rFonts w:ascii="Times New Roman" w:hAnsi="Times New Roman" w:cs="Cambria"/>
          <w:bCs/>
          <w:sz w:val="24"/>
          <w:lang w:bidi="bn-BD"/>
        </w:rPr>
        <w:t>policy</w:t>
      </w:r>
      <w:r>
        <w:rPr>
          <w:rFonts w:ascii="Times New Roman" w:hAnsi="Times New Roman" w:cs="Cambria"/>
          <w:bCs/>
          <w:sz w:val="24"/>
          <w:lang w:bidi="bn-BD"/>
        </w:rPr>
        <w:t xml:space="preserve"> </w:t>
      </w:r>
      <w:r w:rsidRPr="0028494F">
        <w:rPr>
          <w:rFonts w:ascii="Times New Roman" w:hAnsi="Times New Roman" w:cs="Cambria"/>
          <w:bCs/>
          <w:sz w:val="24"/>
          <w:lang w:bidi="bn-BD"/>
        </w:rPr>
        <w:t>response, the difficulties faced by markets will be compounded. This argument has been formalized in the literature on the time consistency</w:t>
      </w:r>
      <w:r>
        <w:rPr>
          <w:rFonts w:ascii="Times New Roman" w:hAnsi="Times New Roman" w:cs="Cambria"/>
          <w:bCs/>
          <w:sz w:val="24"/>
          <w:lang w:bidi="bn-BD"/>
        </w:rPr>
        <w:t xml:space="preserve"> </w:t>
      </w:r>
      <w:r w:rsidRPr="0028494F">
        <w:rPr>
          <w:rFonts w:ascii="Times New Roman" w:hAnsi="Times New Roman" w:cs="Cambria"/>
          <w:bCs/>
          <w:sz w:val="24"/>
          <w:lang w:bidi="bn-BD"/>
        </w:rPr>
        <w:t xml:space="preserve">problem and the value of rules that "pre-commit" the authorities to a particular course of action </w:t>
      </w:r>
      <w:proofErr w:type="gramStart"/>
      <w:r w:rsidRPr="0028494F">
        <w:rPr>
          <w:rFonts w:ascii="Times New Roman" w:hAnsi="Times New Roman" w:cs="Cambria"/>
          <w:bCs/>
          <w:sz w:val="24"/>
          <w:lang w:bidi="bn-BD"/>
        </w:rPr>
        <w:t xml:space="preserve">( </w:t>
      </w:r>
      <w:proofErr w:type="spellStart"/>
      <w:r w:rsidRPr="0028494F">
        <w:rPr>
          <w:rFonts w:ascii="Times New Roman" w:hAnsi="Times New Roman" w:cs="Cambria"/>
          <w:bCs/>
          <w:sz w:val="24"/>
          <w:lang w:bidi="bn-BD"/>
        </w:rPr>
        <w:t>Kydland</w:t>
      </w:r>
      <w:proofErr w:type="spellEnd"/>
      <w:proofErr w:type="gramEnd"/>
      <w:r w:rsidRPr="0028494F">
        <w:rPr>
          <w:rFonts w:ascii="Times New Roman" w:hAnsi="Times New Roman" w:cs="Cambria"/>
          <w:bCs/>
          <w:sz w:val="24"/>
          <w:lang w:bidi="bn-BD"/>
        </w:rPr>
        <w:t xml:space="preserve"> and Prescott,1977).</w:t>
      </w:r>
    </w:p>
    <w:p w:rsidR="0028494F" w:rsidRPr="0028494F" w:rsidRDefault="0028494F" w:rsidP="0028494F">
      <w:pPr>
        <w:spacing w:after="0" w:line="240" w:lineRule="auto"/>
        <w:jc w:val="both"/>
        <w:rPr>
          <w:rFonts w:ascii="Times New Roman" w:hAnsi="Times New Roman" w:cs="Cambria"/>
          <w:bCs/>
          <w:sz w:val="24"/>
          <w:lang w:bidi="bn-BD"/>
        </w:rPr>
      </w:pPr>
    </w:p>
    <w:p w:rsidR="007607D2" w:rsidRDefault="0028494F" w:rsidP="0028494F">
      <w:pPr>
        <w:spacing w:after="0" w:line="240" w:lineRule="auto"/>
        <w:jc w:val="both"/>
        <w:rPr>
          <w:rFonts w:ascii="Times New Roman" w:hAnsi="Times New Roman" w:cs="Cambria"/>
          <w:bCs/>
          <w:sz w:val="24"/>
          <w:lang w:bidi="bn-BD"/>
        </w:rPr>
      </w:pPr>
      <w:r w:rsidRPr="0028494F">
        <w:rPr>
          <w:rFonts w:ascii="Times New Roman" w:hAnsi="Times New Roman" w:cs="Cambria"/>
          <w:bCs/>
          <w:sz w:val="24"/>
          <w:lang w:bidi="bn-BD"/>
        </w:rPr>
        <w:lastRenderedPageBreak/>
        <w:t>The arguments in favor of rules are based more on the quality of discretionary act</w:t>
      </w:r>
      <w:r w:rsidR="009568AF">
        <w:rPr>
          <w:rFonts w:ascii="Times New Roman" w:hAnsi="Times New Roman" w:cs="Cambria"/>
          <w:bCs/>
          <w:sz w:val="24"/>
          <w:lang w:bidi="bn-BD"/>
        </w:rPr>
        <w:t>ion, than on discretion per se. It</w:t>
      </w:r>
      <w:r w:rsidRPr="0028494F">
        <w:rPr>
          <w:rFonts w:ascii="Times New Roman" w:hAnsi="Times New Roman" w:cs="Cambria"/>
          <w:bCs/>
          <w:sz w:val="24"/>
          <w:lang w:bidi="bn-BD"/>
        </w:rPr>
        <w:t xml:space="preserve"> may be argued that discretionary monetary poli</w:t>
      </w:r>
      <w:r>
        <w:rPr>
          <w:rFonts w:ascii="Times New Roman" w:hAnsi="Times New Roman" w:cs="Cambria"/>
          <w:bCs/>
          <w:sz w:val="24"/>
          <w:lang w:bidi="bn-BD"/>
        </w:rPr>
        <w:t xml:space="preserve">cy is subject to two systematic </w:t>
      </w:r>
      <w:r w:rsidRPr="0028494F">
        <w:rPr>
          <w:rFonts w:ascii="Times New Roman" w:hAnsi="Times New Roman" w:cs="Cambria"/>
          <w:bCs/>
          <w:sz w:val="24"/>
          <w:lang w:bidi="bn-BD"/>
        </w:rPr>
        <w:t>sources of adverse bias: "too little, too late ". For example, there will be greater willingness to lower interest rates than to raise them (Kohn, 1993)</w:t>
      </w:r>
    </w:p>
    <w:p w:rsidR="007607D2" w:rsidRDefault="007607D2" w:rsidP="009C404A">
      <w:pPr>
        <w:spacing w:after="0" w:line="240" w:lineRule="auto"/>
        <w:jc w:val="both"/>
        <w:rPr>
          <w:rFonts w:ascii="Times New Roman" w:hAnsi="Times New Roman" w:cs="Cambria"/>
          <w:bCs/>
          <w:sz w:val="24"/>
          <w:lang w:bidi="bn-BD"/>
        </w:rPr>
      </w:pPr>
    </w:p>
    <w:p w:rsidR="007607D2" w:rsidRDefault="007607D2" w:rsidP="009C404A">
      <w:pPr>
        <w:spacing w:after="0" w:line="240" w:lineRule="auto"/>
        <w:jc w:val="both"/>
        <w:rPr>
          <w:rFonts w:ascii="Times New Roman" w:hAnsi="Times New Roman" w:cs="Cambria"/>
          <w:bCs/>
          <w:sz w:val="24"/>
          <w:lang w:bidi="bn-BD"/>
        </w:rPr>
      </w:pPr>
    </w:p>
    <w:p w:rsidR="007607D2" w:rsidRPr="0028494F" w:rsidRDefault="007607D2" w:rsidP="009C404A">
      <w:pPr>
        <w:spacing w:after="0" w:line="240" w:lineRule="auto"/>
        <w:jc w:val="both"/>
        <w:rPr>
          <w:rFonts w:ascii="Times New Roman" w:hAnsi="Times New Roman" w:cs="Cambria"/>
          <w:b/>
          <w:bCs/>
          <w:sz w:val="28"/>
          <w:lang w:bidi="bn-BD"/>
        </w:rPr>
      </w:pPr>
      <w:r w:rsidRPr="0028494F">
        <w:rPr>
          <w:rFonts w:ascii="Times New Roman" w:hAnsi="Times New Roman" w:cs="Cambria"/>
          <w:b/>
          <w:bCs/>
          <w:sz w:val="28"/>
          <w:lang w:bidi="bn-BD"/>
        </w:rPr>
        <w:t>Functions of Bangladesh Bank</w:t>
      </w:r>
      <w:r w:rsidR="003A35B3">
        <w:rPr>
          <w:rFonts w:ascii="Times New Roman" w:hAnsi="Times New Roman" w:cs="Cambria"/>
          <w:b/>
          <w:bCs/>
          <w:sz w:val="28"/>
          <w:lang w:bidi="bn-BD"/>
        </w:rPr>
        <w:t>: The Central Bank of Bangladesh</w:t>
      </w:r>
    </w:p>
    <w:p w:rsidR="007607D2" w:rsidRDefault="007607D2" w:rsidP="009C404A">
      <w:pPr>
        <w:spacing w:after="0" w:line="240" w:lineRule="auto"/>
        <w:jc w:val="both"/>
        <w:rPr>
          <w:rFonts w:ascii="Times New Roman" w:hAnsi="Times New Roman" w:cs="Cambria"/>
          <w:b/>
          <w:bCs/>
          <w:sz w:val="24"/>
          <w:lang w:bidi="bn-BD"/>
        </w:rPr>
      </w:pPr>
    </w:p>
    <w:p w:rsidR="007607D2" w:rsidRDefault="007607D2" w:rsidP="009C404A">
      <w:pPr>
        <w:spacing w:after="0" w:line="240" w:lineRule="auto"/>
        <w:jc w:val="both"/>
        <w:rPr>
          <w:rFonts w:ascii="Times New Roman" w:hAnsi="Times New Roman" w:cs="Cambria"/>
          <w:bCs/>
          <w:sz w:val="24"/>
          <w:lang w:bidi="bn-BD"/>
        </w:rPr>
      </w:pPr>
      <w:r>
        <w:rPr>
          <w:rFonts w:ascii="Times New Roman" w:hAnsi="Times New Roman" w:cs="Cambria"/>
          <w:bCs/>
          <w:sz w:val="24"/>
          <w:lang w:bidi="bn-BD"/>
        </w:rPr>
        <w:t>Bangladesh Bank Carries out the following main functions as the country’s Central Bank:</w:t>
      </w:r>
    </w:p>
    <w:p w:rsidR="007607D2" w:rsidRDefault="007607D2" w:rsidP="009C404A">
      <w:pPr>
        <w:spacing w:after="0" w:line="240" w:lineRule="auto"/>
        <w:jc w:val="both"/>
        <w:rPr>
          <w:rFonts w:ascii="Times New Roman" w:hAnsi="Times New Roman" w:cs="Cambria"/>
          <w:bCs/>
          <w:sz w:val="24"/>
          <w:lang w:bidi="bn-BD"/>
        </w:rPr>
      </w:pPr>
    </w:p>
    <w:p w:rsidR="007607D2" w:rsidRDefault="007607D2" w:rsidP="007607D2">
      <w:pPr>
        <w:pStyle w:val="ListParagraph"/>
        <w:numPr>
          <w:ilvl w:val="0"/>
          <w:numId w:val="8"/>
        </w:numPr>
        <w:spacing w:after="0" w:line="240" w:lineRule="auto"/>
        <w:jc w:val="both"/>
        <w:rPr>
          <w:rFonts w:ascii="Times New Roman" w:hAnsi="Times New Roman" w:cs="Cambria"/>
          <w:bCs/>
          <w:sz w:val="24"/>
          <w:lang w:bidi="bn-BD"/>
        </w:rPr>
      </w:pPr>
      <w:r>
        <w:rPr>
          <w:rFonts w:ascii="Times New Roman" w:hAnsi="Times New Roman" w:cs="Cambria"/>
          <w:bCs/>
          <w:sz w:val="24"/>
          <w:lang w:bidi="bn-BD"/>
        </w:rPr>
        <w:t>Formulating monetary and credit policies.</w:t>
      </w:r>
    </w:p>
    <w:p w:rsidR="007607D2" w:rsidRDefault="007607D2" w:rsidP="007607D2">
      <w:pPr>
        <w:pStyle w:val="ListParagraph"/>
        <w:numPr>
          <w:ilvl w:val="0"/>
          <w:numId w:val="8"/>
        </w:numPr>
        <w:spacing w:after="0" w:line="240" w:lineRule="auto"/>
        <w:jc w:val="both"/>
        <w:rPr>
          <w:rFonts w:ascii="Times New Roman" w:hAnsi="Times New Roman" w:cs="Cambria"/>
          <w:bCs/>
          <w:sz w:val="24"/>
          <w:lang w:bidi="bn-BD"/>
        </w:rPr>
      </w:pPr>
      <w:r>
        <w:rPr>
          <w:rFonts w:ascii="Times New Roman" w:hAnsi="Times New Roman" w:cs="Cambria"/>
          <w:bCs/>
          <w:sz w:val="24"/>
          <w:lang w:bidi="bn-BD"/>
        </w:rPr>
        <w:t>Managing currency issue and regulatory payment system.</w:t>
      </w:r>
    </w:p>
    <w:p w:rsidR="007607D2" w:rsidRDefault="007607D2" w:rsidP="007607D2">
      <w:pPr>
        <w:pStyle w:val="ListParagraph"/>
        <w:numPr>
          <w:ilvl w:val="0"/>
          <w:numId w:val="8"/>
        </w:numPr>
        <w:spacing w:after="0" w:line="240" w:lineRule="auto"/>
        <w:jc w:val="both"/>
        <w:rPr>
          <w:rFonts w:ascii="Times New Roman" w:hAnsi="Times New Roman" w:cs="Cambria"/>
          <w:bCs/>
          <w:sz w:val="24"/>
          <w:lang w:bidi="bn-BD"/>
        </w:rPr>
      </w:pPr>
      <w:r>
        <w:rPr>
          <w:rFonts w:ascii="Times New Roman" w:hAnsi="Times New Roman" w:cs="Cambria"/>
          <w:bCs/>
          <w:sz w:val="24"/>
          <w:lang w:bidi="bn-BD"/>
        </w:rPr>
        <w:t>Managing foreign exchange re</w:t>
      </w:r>
      <w:r w:rsidR="00850346">
        <w:rPr>
          <w:rFonts w:ascii="Times New Roman" w:hAnsi="Times New Roman" w:cs="Cambria"/>
          <w:bCs/>
          <w:sz w:val="24"/>
          <w:lang w:bidi="bn-BD"/>
        </w:rPr>
        <w:t>serves</w:t>
      </w:r>
      <w:r>
        <w:rPr>
          <w:rFonts w:ascii="Times New Roman" w:hAnsi="Times New Roman" w:cs="Cambria"/>
          <w:bCs/>
          <w:sz w:val="24"/>
          <w:lang w:bidi="bn-BD"/>
        </w:rPr>
        <w:t xml:space="preserve"> and regulating the foreign exchange market.</w:t>
      </w:r>
    </w:p>
    <w:p w:rsidR="007607D2" w:rsidRDefault="007607D2" w:rsidP="007607D2">
      <w:pPr>
        <w:pStyle w:val="ListParagraph"/>
        <w:numPr>
          <w:ilvl w:val="0"/>
          <w:numId w:val="8"/>
        </w:numPr>
        <w:spacing w:after="0" w:line="240" w:lineRule="auto"/>
        <w:jc w:val="both"/>
        <w:rPr>
          <w:rFonts w:ascii="Times New Roman" w:hAnsi="Times New Roman" w:cs="Cambria"/>
          <w:bCs/>
          <w:sz w:val="24"/>
          <w:lang w:bidi="bn-BD"/>
        </w:rPr>
      </w:pPr>
      <w:r>
        <w:rPr>
          <w:rFonts w:ascii="Times New Roman" w:hAnsi="Times New Roman" w:cs="Cambria"/>
          <w:bCs/>
          <w:sz w:val="24"/>
          <w:lang w:bidi="bn-BD"/>
        </w:rPr>
        <w:t>Regulating and supervising banks and financial institutions.</w:t>
      </w:r>
    </w:p>
    <w:p w:rsidR="007607D2" w:rsidRDefault="007607D2" w:rsidP="007607D2">
      <w:pPr>
        <w:pStyle w:val="ListParagraph"/>
        <w:numPr>
          <w:ilvl w:val="0"/>
          <w:numId w:val="8"/>
        </w:numPr>
        <w:spacing w:after="0" w:line="240" w:lineRule="auto"/>
        <w:jc w:val="both"/>
        <w:rPr>
          <w:rFonts w:ascii="Times New Roman" w:hAnsi="Times New Roman" w:cs="Cambria"/>
          <w:bCs/>
          <w:sz w:val="24"/>
          <w:lang w:bidi="bn-BD"/>
        </w:rPr>
      </w:pPr>
      <w:r>
        <w:rPr>
          <w:rFonts w:ascii="Times New Roman" w:hAnsi="Times New Roman" w:cs="Cambria"/>
          <w:bCs/>
          <w:sz w:val="24"/>
          <w:lang w:bidi="bn-BD"/>
        </w:rPr>
        <w:t>Advising the government on interactions and impact of fiscal, monetary and other economic functions.</w:t>
      </w:r>
    </w:p>
    <w:p w:rsidR="00617637" w:rsidRDefault="007607D2" w:rsidP="007607D2">
      <w:pPr>
        <w:pStyle w:val="ListParagraph"/>
        <w:numPr>
          <w:ilvl w:val="0"/>
          <w:numId w:val="8"/>
        </w:numPr>
        <w:spacing w:after="0" w:line="240" w:lineRule="auto"/>
        <w:jc w:val="both"/>
        <w:rPr>
          <w:rFonts w:ascii="Times New Roman" w:hAnsi="Times New Roman" w:cs="Cambria"/>
          <w:bCs/>
          <w:sz w:val="24"/>
          <w:lang w:bidi="bn-BD"/>
        </w:rPr>
      </w:pPr>
      <w:r>
        <w:rPr>
          <w:rFonts w:ascii="Times New Roman" w:hAnsi="Times New Roman" w:cs="Cambria"/>
          <w:bCs/>
          <w:sz w:val="24"/>
          <w:lang w:bidi="bn-BD"/>
        </w:rPr>
        <w:t>A</w:t>
      </w:r>
      <w:r w:rsidR="004C466E">
        <w:rPr>
          <w:rFonts w:ascii="Times New Roman" w:hAnsi="Times New Roman" w:cs="Cambria"/>
          <w:bCs/>
          <w:sz w:val="24"/>
          <w:lang w:bidi="bn-BD"/>
        </w:rPr>
        <w:t>chieving balance of payments equilibrium</w:t>
      </w:r>
      <w:r w:rsidR="00617637">
        <w:rPr>
          <w:rFonts w:ascii="Times New Roman" w:hAnsi="Times New Roman" w:cs="Cambria"/>
          <w:bCs/>
          <w:sz w:val="24"/>
          <w:lang w:bidi="bn-BD"/>
        </w:rPr>
        <w:t>.</w:t>
      </w:r>
    </w:p>
    <w:p w:rsidR="00617637" w:rsidRDefault="00617637" w:rsidP="00617637">
      <w:pPr>
        <w:spacing w:after="0" w:line="240" w:lineRule="auto"/>
        <w:jc w:val="both"/>
        <w:rPr>
          <w:rFonts w:ascii="Times New Roman" w:hAnsi="Times New Roman" w:cs="Cambria"/>
          <w:bCs/>
          <w:sz w:val="24"/>
          <w:lang w:bidi="bn-BD"/>
        </w:rPr>
      </w:pPr>
    </w:p>
    <w:p w:rsidR="007607D2" w:rsidRDefault="00617637" w:rsidP="004C466E">
      <w:pPr>
        <w:spacing w:after="0" w:line="240" w:lineRule="auto"/>
        <w:jc w:val="both"/>
        <w:rPr>
          <w:rFonts w:ascii="Times New Roman" w:hAnsi="Times New Roman" w:cs="Cambria"/>
          <w:bCs/>
          <w:sz w:val="24"/>
          <w:lang w:bidi="bn-BD"/>
        </w:rPr>
      </w:pPr>
      <w:r>
        <w:rPr>
          <w:rFonts w:ascii="Times New Roman" w:hAnsi="Times New Roman" w:cs="Cambria"/>
          <w:bCs/>
          <w:sz w:val="24"/>
          <w:lang w:bidi="bn-BD"/>
        </w:rPr>
        <w:t>T</w:t>
      </w:r>
      <w:r w:rsidR="004C466E" w:rsidRPr="00617637">
        <w:rPr>
          <w:rFonts w:ascii="Times New Roman" w:hAnsi="Times New Roman" w:cs="Cambria"/>
          <w:bCs/>
          <w:sz w:val="24"/>
          <w:lang w:bidi="bn-BD"/>
        </w:rPr>
        <w:t>owards</w:t>
      </w:r>
      <w:r>
        <w:rPr>
          <w:rFonts w:ascii="Times New Roman" w:hAnsi="Times New Roman" w:cs="Cambria"/>
          <w:bCs/>
          <w:sz w:val="24"/>
          <w:lang w:bidi="bn-BD"/>
        </w:rPr>
        <w:t xml:space="preserve"> performing the above functions, t</w:t>
      </w:r>
      <w:r w:rsidR="004C466E" w:rsidRPr="004C466E">
        <w:rPr>
          <w:rFonts w:ascii="Times New Roman" w:hAnsi="Times New Roman" w:cs="Cambria"/>
          <w:bCs/>
          <w:sz w:val="24"/>
          <w:lang w:bidi="bn-BD"/>
        </w:rPr>
        <w:t>he commitment of BB to diverse stakeholders are as follows:</w:t>
      </w:r>
    </w:p>
    <w:p w:rsidR="004C466E" w:rsidRDefault="004C466E" w:rsidP="004C466E">
      <w:pPr>
        <w:spacing w:after="0" w:line="240" w:lineRule="auto"/>
        <w:jc w:val="both"/>
        <w:rPr>
          <w:rFonts w:ascii="Times New Roman" w:hAnsi="Times New Roman" w:cs="Cambria"/>
          <w:bCs/>
          <w:sz w:val="24"/>
          <w:lang w:bidi="bn-BD"/>
        </w:rPr>
      </w:pPr>
    </w:p>
    <w:p w:rsidR="004C466E" w:rsidRPr="00E139A9" w:rsidRDefault="004C466E" w:rsidP="004C466E">
      <w:pPr>
        <w:pStyle w:val="ListParagraph"/>
        <w:numPr>
          <w:ilvl w:val="0"/>
          <w:numId w:val="9"/>
        </w:numPr>
        <w:spacing w:after="0" w:line="240" w:lineRule="auto"/>
        <w:jc w:val="both"/>
        <w:rPr>
          <w:rFonts w:ascii="Times New Roman" w:hAnsi="Times New Roman" w:cs="Cambria"/>
          <w:b/>
          <w:bCs/>
          <w:sz w:val="24"/>
          <w:lang w:bidi="bn-BD"/>
        </w:rPr>
      </w:pPr>
      <w:r w:rsidRPr="004C466E">
        <w:rPr>
          <w:rFonts w:ascii="Times New Roman" w:hAnsi="Times New Roman" w:cs="Cambria"/>
          <w:b/>
          <w:bCs/>
          <w:sz w:val="24"/>
          <w:lang w:bidi="bn-BD"/>
        </w:rPr>
        <w:t>For the Nation:</w:t>
      </w:r>
      <w:r>
        <w:rPr>
          <w:rFonts w:ascii="Times New Roman" w:hAnsi="Times New Roman" w:cs="Cambria"/>
          <w:b/>
          <w:bCs/>
          <w:sz w:val="24"/>
          <w:lang w:bidi="bn-BD"/>
        </w:rPr>
        <w:t xml:space="preserve"> </w:t>
      </w:r>
      <w:r>
        <w:rPr>
          <w:rFonts w:ascii="Times New Roman" w:hAnsi="Times New Roman" w:cs="Cambria"/>
          <w:bCs/>
          <w:sz w:val="24"/>
          <w:lang w:bidi="bn-BD"/>
        </w:rPr>
        <w:t>The BB shall catalyze and support socially responsible and environmentally sustainable development initiatives including financial inclusion of underserved productive sectors and bringing in needed new dimensions in financial markets and institutions to facilitate broad based growth in output, employment and income for rapid poverty eradication and inclusive economic and social progress.</w:t>
      </w:r>
    </w:p>
    <w:p w:rsidR="00E139A9" w:rsidRPr="004C466E" w:rsidRDefault="00E139A9" w:rsidP="00E139A9">
      <w:pPr>
        <w:pStyle w:val="ListParagraph"/>
        <w:spacing w:after="0" w:line="240" w:lineRule="auto"/>
        <w:jc w:val="both"/>
        <w:rPr>
          <w:rFonts w:ascii="Times New Roman" w:hAnsi="Times New Roman" w:cs="Cambria"/>
          <w:b/>
          <w:bCs/>
          <w:sz w:val="24"/>
          <w:lang w:bidi="bn-BD"/>
        </w:rPr>
      </w:pPr>
    </w:p>
    <w:p w:rsidR="004C466E" w:rsidRPr="00E139A9" w:rsidRDefault="004C466E" w:rsidP="004C466E">
      <w:pPr>
        <w:pStyle w:val="ListParagraph"/>
        <w:numPr>
          <w:ilvl w:val="0"/>
          <w:numId w:val="9"/>
        </w:numPr>
        <w:spacing w:after="0" w:line="240" w:lineRule="auto"/>
        <w:jc w:val="both"/>
        <w:rPr>
          <w:rFonts w:ascii="Times New Roman" w:hAnsi="Times New Roman" w:cs="Cambria"/>
          <w:b/>
          <w:bCs/>
          <w:sz w:val="24"/>
          <w:lang w:bidi="bn-BD"/>
        </w:rPr>
      </w:pPr>
      <w:r>
        <w:rPr>
          <w:rFonts w:ascii="Times New Roman" w:hAnsi="Times New Roman" w:cs="Cambria"/>
          <w:b/>
          <w:bCs/>
          <w:sz w:val="24"/>
          <w:lang w:bidi="bn-BD"/>
        </w:rPr>
        <w:t>For the Government:</w:t>
      </w:r>
      <w:r>
        <w:rPr>
          <w:rFonts w:ascii="Times New Roman" w:hAnsi="Times New Roman" w:cs="Cambria"/>
          <w:sz w:val="24"/>
          <w:lang w:bidi="bn-BD"/>
        </w:rPr>
        <w:t xml:space="preserve"> The BB adopt and implement monetary and credit policies conforming </w:t>
      </w:r>
      <w:proofErr w:type="gramStart"/>
      <w:r>
        <w:rPr>
          <w:rFonts w:ascii="Times New Roman" w:hAnsi="Times New Roman" w:cs="Cambria"/>
          <w:sz w:val="24"/>
          <w:lang w:bidi="bn-BD"/>
        </w:rPr>
        <w:t>with</w:t>
      </w:r>
      <w:proofErr w:type="gramEnd"/>
      <w:r>
        <w:rPr>
          <w:rFonts w:ascii="Times New Roman" w:hAnsi="Times New Roman" w:cs="Cambria"/>
          <w:sz w:val="24"/>
          <w:lang w:bidi="bn-BD"/>
        </w:rPr>
        <w:t xml:space="preserve"> </w:t>
      </w:r>
      <w:r w:rsidR="00097F25">
        <w:rPr>
          <w:rFonts w:ascii="Times New Roman" w:hAnsi="Times New Roman" w:cs="Cambria"/>
          <w:sz w:val="24"/>
          <w:lang w:bidi="bn-BD"/>
        </w:rPr>
        <w:t>n</w:t>
      </w:r>
      <w:r>
        <w:rPr>
          <w:rFonts w:ascii="Times New Roman" w:hAnsi="Times New Roman" w:cs="Cambria"/>
          <w:sz w:val="24"/>
          <w:lang w:bidi="bn-BD"/>
        </w:rPr>
        <w:t>ational priorities in coordination with fiscal and other macroeconomic objectives.</w:t>
      </w:r>
      <w:r w:rsidR="00E139A9">
        <w:rPr>
          <w:rFonts w:ascii="Times New Roman" w:hAnsi="Times New Roman" w:cs="Cambria"/>
          <w:sz w:val="24"/>
          <w:lang w:bidi="bn-BD"/>
        </w:rPr>
        <w:t xml:space="preserve"> The BB shall also optimize foreign exchange revenues and returns thereon, maintain stability in financial markets </w:t>
      </w:r>
      <w:r w:rsidR="005B2C1D">
        <w:rPr>
          <w:rFonts w:ascii="Times New Roman" w:hAnsi="Times New Roman" w:cs="Cambria"/>
          <w:sz w:val="24"/>
          <w:lang w:bidi="bn-BD"/>
        </w:rPr>
        <w:t xml:space="preserve">curbing </w:t>
      </w:r>
      <w:r w:rsidR="00E139A9">
        <w:rPr>
          <w:rFonts w:ascii="Times New Roman" w:hAnsi="Times New Roman" w:cs="Cambria"/>
          <w:sz w:val="24"/>
          <w:lang w:bidi="bn-BD"/>
        </w:rPr>
        <w:t>excessive volatility and provide analysis and advice to the government on issues in economic management and development.</w:t>
      </w:r>
    </w:p>
    <w:p w:rsidR="00E139A9" w:rsidRPr="00E139A9" w:rsidRDefault="00E139A9" w:rsidP="00E139A9">
      <w:pPr>
        <w:pStyle w:val="ListParagraph"/>
        <w:rPr>
          <w:rFonts w:ascii="Times New Roman" w:hAnsi="Times New Roman" w:cs="Cambria"/>
          <w:b/>
          <w:bCs/>
          <w:sz w:val="24"/>
          <w:lang w:bidi="bn-BD"/>
        </w:rPr>
      </w:pPr>
    </w:p>
    <w:p w:rsidR="00E139A9" w:rsidRPr="00E139A9" w:rsidRDefault="009B3133" w:rsidP="004C466E">
      <w:pPr>
        <w:pStyle w:val="ListParagraph"/>
        <w:numPr>
          <w:ilvl w:val="0"/>
          <w:numId w:val="9"/>
        </w:numPr>
        <w:spacing w:after="0" w:line="240" w:lineRule="auto"/>
        <w:jc w:val="both"/>
        <w:rPr>
          <w:rFonts w:ascii="Times New Roman" w:hAnsi="Times New Roman" w:cs="Cambria"/>
          <w:b/>
          <w:bCs/>
          <w:sz w:val="24"/>
          <w:lang w:bidi="bn-BD"/>
        </w:rPr>
      </w:pPr>
      <w:r>
        <w:rPr>
          <w:rFonts w:ascii="Times New Roman" w:hAnsi="Times New Roman" w:cs="Cambria"/>
          <w:b/>
          <w:bCs/>
          <w:sz w:val="24"/>
          <w:lang w:bidi="bn-BD"/>
        </w:rPr>
        <w:t>For Depositors in Banks and Financial Institutions, Investors and in Financial A</w:t>
      </w:r>
      <w:r w:rsidR="00E139A9">
        <w:rPr>
          <w:rFonts w:ascii="Times New Roman" w:hAnsi="Times New Roman" w:cs="Cambria"/>
          <w:b/>
          <w:bCs/>
          <w:sz w:val="24"/>
          <w:lang w:bidi="bn-BD"/>
        </w:rPr>
        <w:t>ssets:</w:t>
      </w:r>
      <w:r w:rsidR="00E139A9">
        <w:rPr>
          <w:rFonts w:ascii="Times New Roman" w:hAnsi="Times New Roman" w:cs="Cambria"/>
          <w:sz w:val="24"/>
          <w:lang w:bidi="bn-BD"/>
        </w:rPr>
        <w:t xml:space="preserve"> The BB shall ensure safety of deposits in licensed banks and financial institutions with onsite and offsite supervision of their authorities and with adequate financial information disclosure requirements, besides insuring small deposits. The BB should maintain an interest rate structure that provides fair returns on financial assets while also supporting growth in the real sector and should also promote and support development of markets in bonds and securities.</w:t>
      </w:r>
    </w:p>
    <w:p w:rsidR="00E139A9" w:rsidRPr="00E139A9" w:rsidRDefault="00E139A9" w:rsidP="00E139A9">
      <w:pPr>
        <w:pStyle w:val="ListParagraph"/>
        <w:rPr>
          <w:rFonts w:ascii="Times New Roman" w:hAnsi="Times New Roman" w:cs="Cambria"/>
          <w:b/>
          <w:bCs/>
          <w:sz w:val="24"/>
          <w:lang w:bidi="bn-BD"/>
        </w:rPr>
      </w:pPr>
    </w:p>
    <w:p w:rsidR="00E139A9" w:rsidRPr="00C26625" w:rsidRDefault="00E139A9" w:rsidP="004C466E">
      <w:pPr>
        <w:pStyle w:val="ListParagraph"/>
        <w:numPr>
          <w:ilvl w:val="0"/>
          <w:numId w:val="9"/>
        </w:numPr>
        <w:spacing w:after="0" w:line="240" w:lineRule="auto"/>
        <w:jc w:val="both"/>
        <w:rPr>
          <w:rFonts w:ascii="Times New Roman" w:hAnsi="Times New Roman" w:cs="Cambria"/>
          <w:b/>
          <w:bCs/>
          <w:sz w:val="24"/>
          <w:lang w:bidi="bn-BD"/>
        </w:rPr>
      </w:pPr>
      <w:r>
        <w:rPr>
          <w:rFonts w:ascii="Times New Roman" w:hAnsi="Times New Roman" w:cs="Cambria"/>
          <w:b/>
          <w:bCs/>
          <w:sz w:val="24"/>
          <w:lang w:bidi="bn-BD"/>
        </w:rPr>
        <w:t>For Banks and Financial Institutions in Bangladesh:</w:t>
      </w:r>
      <w:r>
        <w:rPr>
          <w:rFonts w:ascii="Times New Roman" w:hAnsi="Times New Roman" w:cs="Cambria"/>
          <w:sz w:val="24"/>
          <w:lang w:bidi="bn-BD"/>
        </w:rPr>
        <w:t xml:space="preserve"> </w:t>
      </w:r>
      <w:r w:rsidR="00056F64">
        <w:rPr>
          <w:rFonts w:ascii="Times New Roman" w:hAnsi="Times New Roman" w:cs="Cambria"/>
          <w:sz w:val="24"/>
          <w:lang w:bidi="bn-BD"/>
        </w:rPr>
        <w:t>The BB shall provide prudential regulatory risk management and disclosure framework to protect solvency and liquidity of the overall financial system, acting as lender of last resort in and when needed.</w:t>
      </w:r>
    </w:p>
    <w:p w:rsidR="00C26625" w:rsidRPr="00C26625" w:rsidRDefault="00C26625" w:rsidP="00C26625">
      <w:pPr>
        <w:pStyle w:val="ListParagraph"/>
        <w:rPr>
          <w:rFonts w:ascii="Times New Roman" w:hAnsi="Times New Roman" w:cs="Cambria"/>
          <w:b/>
          <w:bCs/>
          <w:sz w:val="24"/>
          <w:lang w:bidi="bn-BD"/>
        </w:rPr>
      </w:pPr>
    </w:p>
    <w:p w:rsidR="00C26625" w:rsidRDefault="00C26625" w:rsidP="00C26625">
      <w:pPr>
        <w:spacing w:after="0" w:line="240" w:lineRule="auto"/>
        <w:jc w:val="both"/>
        <w:rPr>
          <w:rFonts w:ascii="Times New Roman" w:hAnsi="Times New Roman" w:cs="Cambria"/>
          <w:b/>
          <w:sz w:val="24"/>
          <w:lang w:bidi="bn-BD"/>
        </w:rPr>
      </w:pPr>
      <w:r w:rsidRPr="00C26625">
        <w:rPr>
          <w:rFonts w:ascii="Times New Roman" w:hAnsi="Times New Roman" w:cs="Cambria"/>
          <w:b/>
          <w:bCs/>
          <w:sz w:val="24"/>
          <w:lang w:bidi="bn-BD"/>
        </w:rPr>
        <w:lastRenderedPageBreak/>
        <w:t xml:space="preserve">Strategic Action Plan </w:t>
      </w:r>
      <w:r w:rsidR="00AD264C">
        <w:rPr>
          <w:rFonts w:ascii="Times New Roman" w:hAnsi="Times New Roman" w:cs="Cambria"/>
          <w:b/>
          <w:bCs/>
          <w:sz w:val="24"/>
          <w:lang w:bidi="bn-BD"/>
        </w:rPr>
        <w:t xml:space="preserve">of BB </w:t>
      </w:r>
      <w:r w:rsidRPr="00C26625">
        <w:rPr>
          <w:rFonts w:ascii="Times New Roman" w:hAnsi="Times New Roman" w:cs="Cambria"/>
          <w:b/>
          <w:bCs/>
          <w:sz w:val="24"/>
          <w:lang w:bidi="bn-BD"/>
        </w:rPr>
        <w:t>2010-</w:t>
      </w:r>
      <w:r w:rsidRPr="00C26625">
        <w:rPr>
          <w:rFonts w:ascii="Times New Roman" w:hAnsi="Times New Roman" w:cs="Cambria"/>
          <w:b/>
          <w:sz w:val="24"/>
          <w:lang w:bidi="bn-BD"/>
        </w:rPr>
        <w:t>2014</w:t>
      </w:r>
    </w:p>
    <w:p w:rsidR="00C26625" w:rsidRDefault="00C26625" w:rsidP="00C26625">
      <w:pPr>
        <w:spacing w:after="0" w:line="240" w:lineRule="auto"/>
        <w:jc w:val="both"/>
        <w:rPr>
          <w:rFonts w:ascii="Times New Roman" w:hAnsi="Times New Roman" w:cs="Cambria"/>
          <w:b/>
          <w:sz w:val="24"/>
          <w:lang w:bidi="bn-BD"/>
        </w:rPr>
      </w:pPr>
    </w:p>
    <w:p w:rsidR="00FA17D1" w:rsidRDefault="001A113F" w:rsidP="00C26625">
      <w:pPr>
        <w:spacing w:after="0" w:line="240" w:lineRule="auto"/>
        <w:jc w:val="both"/>
        <w:rPr>
          <w:rFonts w:ascii="Times New Roman" w:hAnsi="Times New Roman" w:cs="Cambria"/>
          <w:sz w:val="24"/>
          <w:lang w:bidi="bn-BD"/>
        </w:rPr>
      </w:pPr>
      <w:r>
        <w:rPr>
          <w:rFonts w:ascii="Times New Roman" w:hAnsi="Times New Roman" w:cs="Cambria"/>
          <w:sz w:val="24"/>
          <w:lang w:bidi="bn-BD"/>
        </w:rPr>
        <w:t>Strategie</w:t>
      </w:r>
      <w:r w:rsidR="00884FBC">
        <w:rPr>
          <w:rFonts w:ascii="Times New Roman" w:hAnsi="Times New Roman" w:cs="Cambria"/>
          <w:sz w:val="24"/>
          <w:lang w:bidi="bn-BD"/>
        </w:rPr>
        <w:t>s are means to achieving</w:t>
      </w:r>
      <w:r>
        <w:rPr>
          <w:rFonts w:ascii="Times New Roman" w:hAnsi="Times New Roman" w:cs="Cambria"/>
          <w:sz w:val="24"/>
          <w:lang w:bidi="bn-BD"/>
        </w:rPr>
        <w:t xml:space="preserve"> goals. Ten strategies have been identified by Bangladesh Bank to address the possible development and change. All BB departments/branch offices will</w:t>
      </w:r>
      <w:r w:rsidR="00926877">
        <w:rPr>
          <w:rFonts w:ascii="Times New Roman" w:hAnsi="Times New Roman" w:cs="Cambria"/>
          <w:sz w:val="24"/>
          <w:lang w:bidi="bn-BD"/>
        </w:rPr>
        <w:t xml:space="preserve"> drill</w:t>
      </w:r>
      <w:r>
        <w:rPr>
          <w:rFonts w:ascii="Times New Roman" w:hAnsi="Times New Roman" w:cs="Cambria"/>
          <w:sz w:val="24"/>
          <w:lang w:bidi="bn-BD"/>
        </w:rPr>
        <w:t xml:space="preserve"> down the strategies into pe</w:t>
      </w:r>
      <w:r w:rsidR="002A7B08">
        <w:rPr>
          <w:rFonts w:ascii="Times New Roman" w:hAnsi="Times New Roman" w:cs="Cambria"/>
          <w:sz w:val="24"/>
          <w:lang w:bidi="bn-BD"/>
        </w:rPr>
        <w:t>rformance management system (PMS</w:t>
      </w:r>
      <w:r>
        <w:rPr>
          <w:rFonts w:ascii="Times New Roman" w:hAnsi="Times New Roman" w:cs="Cambria"/>
          <w:sz w:val="24"/>
          <w:lang w:bidi="bn-BD"/>
        </w:rPr>
        <w:t>). The strategies are mentioned below</w:t>
      </w:r>
      <w:r w:rsidR="002F3587">
        <w:rPr>
          <w:rFonts w:ascii="Times New Roman" w:hAnsi="Times New Roman" w:cs="Cambria"/>
          <w:sz w:val="24"/>
          <w:lang w:bidi="bn-BD"/>
        </w:rPr>
        <w:t xml:space="preserve"> without any in-depth study about the outcome of these strategies. These is scope for research about the strategic plan.</w:t>
      </w:r>
    </w:p>
    <w:p w:rsidR="001553DA" w:rsidRDefault="001553DA" w:rsidP="00C26625">
      <w:pPr>
        <w:spacing w:after="0" w:line="240" w:lineRule="auto"/>
        <w:jc w:val="both"/>
        <w:rPr>
          <w:rFonts w:ascii="Times New Roman" w:hAnsi="Times New Roman" w:cs="Cambria"/>
          <w:sz w:val="24"/>
          <w:lang w:bidi="bn-BD"/>
        </w:rPr>
      </w:pPr>
    </w:p>
    <w:p w:rsidR="001553DA" w:rsidRPr="006801C2" w:rsidRDefault="001553DA" w:rsidP="00C85ECB">
      <w:pPr>
        <w:pStyle w:val="ListParagraph"/>
        <w:numPr>
          <w:ilvl w:val="0"/>
          <w:numId w:val="10"/>
        </w:numPr>
        <w:spacing w:after="0" w:line="240" w:lineRule="auto"/>
        <w:jc w:val="both"/>
        <w:rPr>
          <w:rFonts w:ascii="Times New Roman" w:hAnsi="Times New Roman" w:cs="Cambria"/>
          <w:b/>
          <w:bCs/>
          <w:sz w:val="24"/>
          <w:lang w:bidi="bn-BD"/>
        </w:rPr>
      </w:pPr>
      <w:r w:rsidRPr="001553DA">
        <w:rPr>
          <w:rFonts w:ascii="Times New Roman" w:hAnsi="Times New Roman" w:cs="Cambria"/>
          <w:b/>
          <w:bCs/>
          <w:sz w:val="24"/>
          <w:lang w:bidi="bn-BD"/>
        </w:rPr>
        <w:t>Strategy: 01</w:t>
      </w:r>
      <w:r>
        <w:rPr>
          <w:rFonts w:ascii="Times New Roman" w:hAnsi="Times New Roman" w:cs="Cambria"/>
          <w:b/>
          <w:bCs/>
          <w:sz w:val="24"/>
          <w:lang w:bidi="bn-BD"/>
        </w:rPr>
        <w:t xml:space="preserve"> </w:t>
      </w:r>
      <w:r>
        <w:rPr>
          <w:rFonts w:ascii="Times New Roman" w:hAnsi="Times New Roman" w:cs="Cambria"/>
          <w:bCs/>
          <w:sz w:val="24"/>
          <w:lang w:bidi="bn-BD"/>
        </w:rPr>
        <w:t>Revisit the current monetary policy framework to ensure continuing effectiveness of monetary policies.</w:t>
      </w:r>
    </w:p>
    <w:p w:rsidR="006801C2" w:rsidRPr="001553DA" w:rsidRDefault="006801C2" w:rsidP="00C85ECB">
      <w:pPr>
        <w:pStyle w:val="ListParagraph"/>
        <w:spacing w:after="0" w:line="240" w:lineRule="auto"/>
        <w:jc w:val="both"/>
        <w:rPr>
          <w:rFonts w:ascii="Times New Roman" w:hAnsi="Times New Roman" w:cs="Cambria"/>
          <w:b/>
          <w:bCs/>
          <w:sz w:val="24"/>
          <w:lang w:bidi="bn-BD"/>
        </w:rPr>
      </w:pPr>
    </w:p>
    <w:p w:rsidR="001553DA" w:rsidRPr="0053057E" w:rsidRDefault="001553DA" w:rsidP="00C85ECB">
      <w:pPr>
        <w:pStyle w:val="ListParagraph"/>
        <w:numPr>
          <w:ilvl w:val="0"/>
          <w:numId w:val="10"/>
        </w:numPr>
        <w:spacing w:after="0" w:line="240" w:lineRule="auto"/>
        <w:jc w:val="both"/>
        <w:rPr>
          <w:rFonts w:ascii="Times New Roman" w:hAnsi="Times New Roman" w:cs="Cambria"/>
          <w:b/>
          <w:bCs/>
          <w:sz w:val="24"/>
          <w:lang w:bidi="bn-BD"/>
        </w:rPr>
      </w:pPr>
      <w:r>
        <w:rPr>
          <w:rFonts w:ascii="Times New Roman" w:hAnsi="Times New Roman" w:cs="Cambria"/>
          <w:b/>
          <w:bCs/>
          <w:sz w:val="24"/>
          <w:lang w:bidi="bn-BD"/>
        </w:rPr>
        <w:t xml:space="preserve">Strategy: 02 </w:t>
      </w:r>
      <w:r w:rsidR="006801C2">
        <w:rPr>
          <w:rFonts w:ascii="Times New Roman" w:hAnsi="Times New Roman" w:cs="Cambria"/>
          <w:bCs/>
          <w:sz w:val="24"/>
          <w:lang w:bidi="bn-BD"/>
        </w:rPr>
        <w:t xml:space="preserve">Strengthen regulatory and supervisory framework to enhance financial sector </w:t>
      </w:r>
      <w:r w:rsidR="009C17EB">
        <w:rPr>
          <w:rFonts w:ascii="Times New Roman" w:hAnsi="Times New Roman" w:cs="Cambria"/>
          <w:bCs/>
          <w:sz w:val="24"/>
          <w:lang w:bidi="bn-BD"/>
        </w:rPr>
        <w:t xml:space="preserve">resilience and stability. </w:t>
      </w:r>
    </w:p>
    <w:p w:rsidR="0053057E" w:rsidRPr="0053057E" w:rsidRDefault="0053057E" w:rsidP="00C85ECB">
      <w:pPr>
        <w:pStyle w:val="ListParagraph"/>
        <w:spacing w:line="240" w:lineRule="auto"/>
        <w:rPr>
          <w:rFonts w:ascii="Times New Roman" w:hAnsi="Times New Roman" w:cs="Cambria"/>
          <w:b/>
          <w:bCs/>
          <w:sz w:val="24"/>
          <w:lang w:bidi="bn-BD"/>
        </w:rPr>
      </w:pPr>
    </w:p>
    <w:p w:rsidR="0053057E" w:rsidRPr="00E24125" w:rsidRDefault="0053057E" w:rsidP="00C85ECB">
      <w:pPr>
        <w:pStyle w:val="ListParagraph"/>
        <w:numPr>
          <w:ilvl w:val="0"/>
          <w:numId w:val="10"/>
        </w:numPr>
        <w:spacing w:after="0" w:line="240" w:lineRule="auto"/>
        <w:jc w:val="both"/>
        <w:rPr>
          <w:rFonts w:ascii="Times New Roman" w:hAnsi="Times New Roman" w:cs="Cambria"/>
          <w:b/>
          <w:bCs/>
          <w:sz w:val="24"/>
          <w:lang w:bidi="bn-BD"/>
        </w:rPr>
      </w:pPr>
      <w:r>
        <w:rPr>
          <w:rFonts w:ascii="Times New Roman" w:hAnsi="Times New Roman" w:cs="Cambria"/>
          <w:b/>
          <w:bCs/>
          <w:sz w:val="24"/>
          <w:lang w:bidi="bn-BD"/>
        </w:rPr>
        <w:t xml:space="preserve">Strategy: 03 </w:t>
      </w:r>
      <w:r w:rsidR="0007198D">
        <w:rPr>
          <w:rFonts w:ascii="Times New Roman" w:hAnsi="Times New Roman" w:cs="Cambria"/>
          <w:bCs/>
          <w:sz w:val="24"/>
          <w:lang w:bidi="bn-BD"/>
        </w:rPr>
        <w:t>further</w:t>
      </w:r>
      <w:r w:rsidR="00E24125">
        <w:rPr>
          <w:rFonts w:ascii="Times New Roman" w:hAnsi="Times New Roman" w:cs="Cambria"/>
          <w:bCs/>
          <w:sz w:val="24"/>
          <w:lang w:bidi="bn-BD"/>
        </w:rPr>
        <w:t xml:space="preserve"> deepen financial markets in Bangladesh.</w:t>
      </w:r>
    </w:p>
    <w:p w:rsidR="00E24125" w:rsidRPr="00E24125" w:rsidRDefault="00E24125" w:rsidP="00C85ECB">
      <w:pPr>
        <w:pStyle w:val="ListParagraph"/>
        <w:spacing w:line="240" w:lineRule="auto"/>
        <w:rPr>
          <w:rFonts w:ascii="Times New Roman" w:hAnsi="Times New Roman" w:cs="Cambria"/>
          <w:b/>
          <w:bCs/>
          <w:sz w:val="24"/>
          <w:lang w:bidi="bn-BD"/>
        </w:rPr>
      </w:pPr>
    </w:p>
    <w:p w:rsidR="00E24125" w:rsidRPr="00E10690" w:rsidRDefault="00E24125" w:rsidP="00C85ECB">
      <w:pPr>
        <w:pStyle w:val="ListParagraph"/>
        <w:numPr>
          <w:ilvl w:val="0"/>
          <w:numId w:val="10"/>
        </w:numPr>
        <w:spacing w:after="0" w:line="240" w:lineRule="auto"/>
        <w:jc w:val="both"/>
        <w:rPr>
          <w:rFonts w:ascii="Times New Roman" w:hAnsi="Times New Roman" w:cs="Cambria"/>
          <w:b/>
          <w:bCs/>
          <w:sz w:val="24"/>
          <w:lang w:bidi="bn-BD"/>
        </w:rPr>
      </w:pPr>
      <w:r>
        <w:rPr>
          <w:rFonts w:ascii="Times New Roman" w:hAnsi="Times New Roman" w:cs="Cambria"/>
          <w:b/>
          <w:bCs/>
          <w:sz w:val="24"/>
          <w:lang w:bidi="bn-BD"/>
        </w:rPr>
        <w:t xml:space="preserve">Strategy: 04 </w:t>
      </w:r>
      <w:r w:rsidR="00E10690">
        <w:rPr>
          <w:rFonts w:ascii="Times New Roman" w:hAnsi="Times New Roman" w:cs="Cambria"/>
          <w:bCs/>
          <w:sz w:val="24"/>
          <w:lang w:bidi="bn-BD"/>
        </w:rPr>
        <w:t>financial inclusion and borrowing of access.</w:t>
      </w:r>
    </w:p>
    <w:p w:rsidR="00E10690" w:rsidRPr="00E10690" w:rsidRDefault="00E10690" w:rsidP="00C85ECB">
      <w:pPr>
        <w:pStyle w:val="ListParagraph"/>
        <w:spacing w:line="240" w:lineRule="auto"/>
        <w:rPr>
          <w:rFonts w:ascii="Times New Roman" w:hAnsi="Times New Roman" w:cs="Cambria"/>
          <w:b/>
          <w:bCs/>
          <w:sz w:val="24"/>
          <w:lang w:bidi="bn-BD"/>
        </w:rPr>
      </w:pPr>
    </w:p>
    <w:p w:rsidR="00E10690" w:rsidRPr="00E10690" w:rsidRDefault="00E10690" w:rsidP="00C85ECB">
      <w:pPr>
        <w:pStyle w:val="ListParagraph"/>
        <w:numPr>
          <w:ilvl w:val="0"/>
          <w:numId w:val="10"/>
        </w:numPr>
        <w:spacing w:after="0" w:line="240" w:lineRule="auto"/>
        <w:jc w:val="both"/>
        <w:rPr>
          <w:rFonts w:ascii="Times New Roman" w:hAnsi="Times New Roman" w:cs="Cambria"/>
          <w:b/>
          <w:bCs/>
          <w:sz w:val="24"/>
          <w:lang w:bidi="bn-BD"/>
        </w:rPr>
      </w:pPr>
      <w:r>
        <w:rPr>
          <w:rFonts w:ascii="Times New Roman" w:hAnsi="Times New Roman" w:cs="Cambria"/>
          <w:b/>
          <w:bCs/>
          <w:sz w:val="24"/>
          <w:lang w:bidi="bn-BD"/>
        </w:rPr>
        <w:t xml:space="preserve">Strategy: 05 </w:t>
      </w:r>
      <w:r>
        <w:rPr>
          <w:rFonts w:ascii="Times New Roman" w:hAnsi="Times New Roman" w:cs="Cambria"/>
          <w:bCs/>
          <w:sz w:val="24"/>
          <w:lang w:bidi="bn-BD"/>
        </w:rPr>
        <w:t>Develop more efficient currency management and payment system.</w:t>
      </w:r>
    </w:p>
    <w:p w:rsidR="00E10690" w:rsidRPr="00E10690" w:rsidRDefault="00E10690" w:rsidP="00C85ECB">
      <w:pPr>
        <w:pStyle w:val="ListParagraph"/>
        <w:spacing w:line="240" w:lineRule="auto"/>
        <w:rPr>
          <w:rFonts w:ascii="Times New Roman" w:hAnsi="Times New Roman" w:cs="Cambria"/>
          <w:b/>
          <w:bCs/>
          <w:sz w:val="24"/>
          <w:lang w:bidi="bn-BD"/>
        </w:rPr>
      </w:pPr>
    </w:p>
    <w:p w:rsidR="00F06009" w:rsidRPr="00F06009" w:rsidRDefault="00E10690" w:rsidP="00C85ECB">
      <w:pPr>
        <w:pStyle w:val="ListParagraph"/>
        <w:numPr>
          <w:ilvl w:val="0"/>
          <w:numId w:val="10"/>
        </w:numPr>
        <w:spacing w:after="0" w:line="240" w:lineRule="auto"/>
        <w:jc w:val="both"/>
        <w:rPr>
          <w:rFonts w:ascii="Times New Roman" w:hAnsi="Times New Roman" w:cs="Cambria"/>
          <w:b/>
          <w:bCs/>
          <w:sz w:val="24"/>
          <w:lang w:bidi="bn-BD"/>
        </w:rPr>
      </w:pPr>
      <w:r>
        <w:rPr>
          <w:rFonts w:ascii="Times New Roman" w:hAnsi="Times New Roman" w:cs="Cambria"/>
          <w:b/>
          <w:bCs/>
          <w:sz w:val="24"/>
          <w:lang w:bidi="bn-BD"/>
        </w:rPr>
        <w:t xml:space="preserve">Strategy: 06 </w:t>
      </w:r>
      <w:r w:rsidR="00F06009">
        <w:rPr>
          <w:rFonts w:ascii="Times New Roman" w:hAnsi="Times New Roman" w:cs="Cambria"/>
          <w:bCs/>
          <w:sz w:val="24"/>
          <w:lang w:bidi="bn-BD"/>
        </w:rPr>
        <w:t>Strengthen revenue management capabilities.</w:t>
      </w:r>
    </w:p>
    <w:p w:rsidR="00F06009" w:rsidRPr="00F06009" w:rsidRDefault="00F06009" w:rsidP="00C85ECB">
      <w:pPr>
        <w:pStyle w:val="ListParagraph"/>
        <w:spacing w:line="240" w:lineRule="auto"/>
        <w:rPr>
          <w:rFonts w:ascii="Times New Roman" w:hAnsi="Times New Roman" w:cs="Cambria"/>
          <w:bCs/>
          <w:sz w:val="24"/>
          <w:lang w:bidi="bn-BD"/>
        </w:rPr>
      </w:pPr>
    </w:p>
    <w:p w:rsidR="00E10690" w:rsidRPr="000806DF" w:rsidRDefault="000806DF" w:rsidP="00C85ECB">
      <w:pPr>
        <w:pStyle w:val="ListParagraph"/>
        <w:numPr>
          <w:ilvl w:val="0"/>
          <w:numId w:val="10"/>
        </w:numPr>
        <w:spacing w:after="0" w:line="240" w:lineRule="auto"/>
        <w:jc w:val="both"/>
        <w:rPr>
          <w:rFonts w:ascii="Times New Roman" w:hAnsi="Times New Roman" w:cs="Cambria"/>
          <w:b/>
          <w:bCs/>
          <w:sz w:val="24"/>
          <w:lang w:bidi="bn-BD"/>
        </w:rPr>
      </w:pPr>
      <w:r w:rsidRPr="000806DF">
        <w:rPr>
          <w:rFonts w:ascii="Times New Roman" w:hAnsi="Times New Roman" w:cs="Cambria"/>
          <w:b/>
          <w:bCs/>
          <w:sz w:val="24"/>
          <w:lang w:bidi="bn-BD"/>
        </w:rPr>
        <w:t>Strategy: 07</w:t>
      </w:r>
      <w:r>
        <w:rPr>
          <w:rFonts w:ascii="Times New Roman" w:hAnsi="Times New Roman" w:cs="Cambria"/>
          <w:bCs/>
          <w:sz w:val="24"/>
          <w:lang w:bidi="bn-BD"/>
        </w:rPr>
        <w:t xml:space="preserve"> Enhance regulatory and supervisory framework against money laundering.</w:t>
      </w:r>
    </w:p>
    <w:p w:rsidR="000806DF" w:rsidRPr="000806DF" w:rsidRDefault="000806DF" w:rsidP="00C85ECB">
      <w:pPr>
        <w:pStyle w:val="ListParagraph"/>
        <w:spacing w:line="240" w:lineRule="auto"/>
        <w:rPr>
          <w:rFonts w:ascii="Times New Roman" w:hAnsi="Times New Roman" w:cs="Cambria"/>
          <w:b/>
          <w:bCs/>
          <w:sz w:val="24"/>
          <w:lang w:bidi="bn-BD"/>
        </w:rPr>
      </w:pPr>
    </w:p>
    <w:p w:rsidR="000806DF" w:rsidRPr="00DA5045" w:rsidRDefault="000806DF" w:rsidP="00C85ECB">
      <w:pPr>
        <w:pStyle w:val="ListParagraph"/>
        <w:numPr>
          <w:ilvl w:val="0"/>
          <w:numId w:val="10"/>
        </w:numPr>
        <w:spacing w:after="0" w:line="240" w:lineRule="auto"/>
        <w:jc w:val="both"/>
        <w:rPr>
          <w:rFonts w:ascii="Times New Roman" w:hAnsi="Times New Roman" w:cs="Cambria"/>
          <w:b/>
          <w:bCs/>
          <w:sz w:val="24"/>
          <w:lang w:bidi="bn-BD"/>
        </w:rPr>
      </w:pPr>
      <w:r>
        <w:rPr>
          <w:rFonts w:ascii="Times New Roman" w:hAnsi="Times New Roman" w:cs="Cambria"/>
          <w:b/>
          <w:bCs/>
          <w:sz w:val="24"/>
          <w:lang w:bidi="bn-BD"/>
        </w:rPr>
        <w:t xml:space="preserve">Strategy: 08 </w:t>
      </w:r>
      <w:r>
        <w:rPr>
          <w:rFonts w:ascii="Times New Roman" w:hAnsi="Times New Roman" w:cs="Cambria"/>
          <w:bCs/>
          <w:sz w:val="24"/>
          <w:lang w:bidi="bn-BD"/>
        </w:rPr>
        <w:t>Introduce separate comprehensive guidance and supervision for Islamic Banking.</w:t>
      </w:r>
    </w:p>
    <w:p w:rsidR="00DA5045" w:rsidRPr="00DA5045" w:rsidRDefault="00DA5045" w:rsidP="00C85ECB">
      <w:pPr>
        <w:pStyle w:val="ListParagraph"/>
        <w:spacing w:line="240" w:lineRule="auto"/>
        <w:rPr>
          <w:rFonts w:ascii="Times New Roman" w:hAnsi="Times New Roman" w:cs="Cambria"/>
          <w:b/>
          <w:bCs/>
          <w:sz w:val="24"/>
          <w:lang w:bidi="bn-BD"/>
        </w:rPr>
      </w:pPr>
    </w:p>
    <w:p w:rsidR="00DA5045" w:rsidRPr="00DA5045" w:rsidRDefault="00DA5045" w:rsidP="00C85ECB">
      <w:pPr>
        <w:pStyle w:val="ListParagraph"/>
        <w:numPr>
          <w:ilvl w:val="0"/>
          <w:numId w:val="10"/>
        </w:numPr>
        <w:spacing w:after="0" w:line="240" w:lineRule="auto"/>
        <w:jc w:val="both"/>
        <w:rPr>
          <w:rFonts w:ascii="Times New Roman" w:hAnsi="Times New Roman" w:cs="Cambria"/>
          <w:b/>
          <w:bCs/>
          <w:sz w:val="24"/>
          <w:lang w:bidi="bn-BD"/>
        </w:rPr>
      </w:pPr>
      <w:r>
        <w:rPr>
          <w:rFonts w:ascii="Times New Roman" w:hAnsi="Times New Roman" w:cs="Cambria"/>
          <w:b/>
          <w:bCs/>
          <w:sz w:val="24"/>
          <w:lang w:bidi="bn-BD"/>
        </w:rPr>
        <w:t xml:space="preserve">Strategy: 09 </w:t>
      </w:r>
      <w:r>
        <w:rPr>
          <w:rFonts w:ascii="Times New Roman" w:hAnsi="Times New Roman" w:cs="Cambria"/>
          <w:bCs/>
          <w:sz w:val="24"/>
          <w:lang w:bidi="bn-BD"/>
        </w:rPr>
        <w:t>Develop more efficient management of government domestic debt.</w:t>
      </w:r>
    </w:p>
    <w:p w:rsidR="00DA5045" w:rsidRPr="00DA5045" w:rsidRDefault="00DA5045" w:rsidP="00C85ECB">
      <w:pPr>
        <w:pStyle w:val="ListParagraph"/>
        <w:spacing w:line="240" w:lineRule="auto"/>
        <w:rPr>
          <w:rFonts w:ascii="Times New Roman" w:hAnsi="Times New Roman" w:cs="Cambria"/>
          <w:b/>
          <w:bCs/>
          <w:sz w:val="24"/>
          <w:lang w:bidi="bn-BD"/>
        </w:rPr>
      </w:pPr>
    </w:p>
    <w:p w:rsidR="00DA5045" w:rsidRPr="00C85ECB" w:rsidRDefault="00DA5045" w:rsidP="00C85ECB">
      <w:pPr>
        <w:pStyle w:val="ListParagraph"/>
        <w:numPr>
          <w:ilvl w:val="0"/>
          <w:numId w:val="10"/>
        </w:numPr>
        <w:spacing w:after="0" w:line="240" w:lineRule="auto"/>
        <w:jc w:val="both"/>
        <w:rPr>
          <w:rFonts w:ascii="Times New Roman" w:hAnsi="Times New Roman" w:cs="Cambria"/>
          <w:b/>
          <w:bCs/>
          <w:sz w:val="24"/>
          <w:lang w:bidi="bn-BD"/>
        </w:rPr>
      </w:pPr>
      <w:r>
        <w:rPr>
          <w:rFonts w:ascii="Times New Roman" w:hAnsi="Times New Roman" w:cs="Cambria"/>
          <w:b/>
          <w:bCs/>
          <w:sz w:val="24"/>
          <w:lang w:bidi="bn-BD"/>
        </w:rPr>
        <w:t xml:space="preserve">Strategy: 10 </w:t>
      </w:r>
      <w:r>
        <w:rPr>
          <w:rFonts w:ascii="Times New Roman" w:hAnsi="Times New Roman" w:cs="Cambria"/>
          <w:bCs/>
          <w:sz w:val="24"/>
          <w:lang w:bidi="bn-BD"/>
        </w:rPr>
        <w:t>Full automation of Credit Information Bureau (CIB)</w:t>
      </w:r>
    </w:p>
    <w:p w:rsidR="00C85ECB" w:rsidRDefault="00C85ECB" w:rsidP="00C85ECB">
      <w:pPr>
        <w:rPr>
          <w:rFonts w:ascii="Times New Roman" w:hAnsi="Times New Roman" w:cs="Cambria"/>
          <w:b/>
          <w:bCs/>
          <w:sz w:val="24"/>
          <w:lang w:bidi="bn-BD"/>
        </w:rPr>
      </w:pPr>
    </w:p>
    <w:p w:rsidR="00EF0870" w:rsidRDefault="00EF0870" w:rsidP="00C85ECB">
      <w:pPr>
        <w:rPr>
          <w:rFonts w:ascii="Times New Roman" w:hAnsi="Times New Roman" w:cs="Cambria"/>
          <w:bCs/>
          <w:sz w:val="24"/>
          <w:lang w:bidi="bn-BD"/>
        </w:rPr>
      </w:pPr>
      <w:r>
        <w:rPr>
          <w:rFonts w:ascii="Times New Roman" w:hAnsi="Times New Roman" w:cs="Cambria"/>
          <w:bCs/>
          <w:sz w:val="24"/>
          <w:lang w:bidi="bn-BD"/>
        </w:rPr>
        <w:t xml:space="preserve">Critical success factors </w:t>
      </w:r>
      <w:r w:rsidR="0060634B">
        <w:rPr>
          <w:rFonts w:ascii="Times New Roman" w:hAnsi="Times New Roman" w:cs="Cambria"/>
          <w:bCs/>
          <w:sz w:val="24"/>
          <w:lang w:bidi="bn-BD"/>
        </w:rPr>
        <w:t xml:space="preserve">(CSF) </w:t>
      </w:r>
      <w:r>
        <w:rPr>
          <w:rFonts w:ascii="Times New Roman" w:hAnsi="Times New Roman" w:cs="Cambria"/>
          <w:bCs/>
          <w:sz w:val="24"/>
          <w:lang w:bidi="bn-BD"/>
        </w:rPr>
        <w:t>are the most vital elements or activities in strategic planning process that are important for strategies to be successful.</w:t>
      </w:r>
      <w:r w:rsidR="0060634B">
        <w:rPr>
          <w:rFonts w:ascii="Times New Roman" w:hAnsi="Times New Roman" w:cs="Cambria"/>
          <w:bCs/>
          <w:sz w:val="24"/>
          <w:lang w:bidi="bn-BD"/>
        </w:rPr>
        <w:t xml:space="preserve"> Some CSF are mentioned below:</w:t>
      </w:r>
    </w:p>
    <w:p w:rsidR="00EF0870" w:rsidRDefault="00EF0870" w:rsidP="00C85ECB">
      <w:pPr>
        <w:rPr>
          <w:rFonts w:ascii="Times New Roman" w:hAnsi="Times New Roman" w:cs="Cambria"/>
          <w:b/>
          <w:bCs/>
          <w:sz w:val="24"/>
          <w:lang w:bidi="bn-BD"/>
        </w:rPr>
      </w:pPr>
      <w:r w:rsidRPr="00EF0870">
        <w:rPr>
          <w:rFonts w:ascii="Times New Roman" w:hAnsi="Times New Roman" w:cs="Cambria"/>
          <w:b/>
          <w:bCs/>
          <w:sz w:val="24"/>
          <w:lang w:bidi="bn-BD"/>
        </w:rPr>
        <w:t>External CSF</w:t>
      </w:r>
    </w:p>
    <w:p w:rsidR="00EF0870" w:rsidRDefault="00CE2B4A" w:rsidP="00CE2B4A">
      <w:pPr>
        <w:pStyle w:val="ListParagraph"/>
        <w:numPr>
          <w:ilvl w:val="0"/>
          <w:numId w:val="11"/>
        </w:numPr>
        <w:rPr>
          <w:rFonts w:ascii="Times New Roman" w:hAnsi="Times New Roman" w:cs="Cambria"/>
          <w:bCs/>
          <w:sz w:val="24"/>
          <w:lang w:bidi="bn-BD"/>
        </w:rPr>
      </w:pPr>
      <w:r>
        <w:rPr>
          <w:rFonts w:ascii="Times New Roman" w:hAnsi="Times New Roman" w:cs="Cambria"/>
          <w:bCs/>
          <w:sz w:val="24"/>
          <w:lang w:bidi="bn-BD"/>
        </w:rPr>
        <w:t>Rules of law, good governance, social and political stability</w:t>
      </w:r>
      <w:r w:rsidR="00904EDE">
        <w:rPr>
          <w:rFonts w:ascii="Times New Roman" w:hAnsi="Times New Roman" w:cs="Cambria"/>
          <w:bCs/>
          <w:sz w:val="24"/>
          <w:lang w:bidi="bn-BD"/>
        </w:rPr>
        <w:t>.</w:t>
      </w:r>
    </w:p>
    <w:p w:rsidR="00CE2B4A" w:rsidRDefault="00CE2B4A" w:rsidP="00CE2B4A">
      <w:pPr>
        <w:pStyle w:val="ListParagraph"/>
        <w:numPr>
          <w:ilvl w:val="0"/>
          <w:numId w:val="11"/>
        </w:numPr>
        <w:rPr>
          <w:rFonts w:ascii="Times New Roman" w:hAnsi="Times New Roman" w:cs="Cambria"/>
          <w:bCs/>
          <w:sz w:val="24"/>
          <w:lang w:bidi="bn-BD"/>
        </w:rPr>
      </w:pPr>
      <w:r>
        <w:rPr>
          <w:rFonts w:ascii="Times New Roman" w:hAnsi="Times New Roman" w:cs="Cambria"/>
          <w:bCs/>
          <w:sz w:val="24"/>
          <w:lang w:bidi="bn-BD"/>
        </w:rPr>
        <w:t>Quick, efficient process of commercial d</w:t>
      </w:r>
      <w:r w:rsidR="0060634B">
        <w:rPr>
          <w:rFonts w:ascii="Times New Roman" w:hAnsi="Times New Roman" w:cs="Cambria"/>
          <w:bCs/>
          <w:sz w:val="24"/>
          <w:lang w:bidi="bn-BD"/>
        </w:rPr>
        <w:t>ispute</w:t>
      </w:r>
      <w:r>
        <w:rPr>
          <w:rFonts w:ascii="Times New Roman" w:hAnsi="Times New Roman" w:cs="Cambria"/>
          <w:bCs/>
          <w:sz w:val="24"/>
          <w:lang w:bidi="bn-BD"/>
        </w:rPr>
        <w:t xml:space="preserve"> settlement.</w:t>
      </w:r>
    </w:p>
    <w:p w:rsidR="00CE2B4A" w:rsidRDefault="00CE2B4A" w:rsidP="00CE2B4A">
      <w:pPr>
        <w:pStyle w:val="ListParagraph"/>
        <w:numPr>
          <w:ilvl w:val="0"/>
          <w:numId w:val="11"/>
        </w:numPr>
        <w:rPr>
          <w:rFonts w:ascii="Times New Roman" w:hAnsi="Times New Roman" w:cs="Cambria"/>
          <w:bCs/>
          <w:sz w:val="24"/>
          <w:lang w:bidi="bn-BD"/>
        </w:rPr>
      </w:pPr>
      <w:r>
        <w:rPr>
          <w:rFonts w:ascii="Times New Roman" w:hAnsi="Times New Roman" w:cs="Cambria"/>
          <w:bCs/>
          <w:sz w:val="24"/>
          <w:lang w:bidi="bn-BD"/>
        </w:rPr>
        <w:t>Sustained level of confidence of the stakeholders on financial system.</w:t>
      </w:r>
    </w:p>
    <w:p w:rsidR="00CE2B4A" w:rsidRPr="008E5FDA" w:rsidRDefault="00CE2B4A" w:rsidP="00CE2B4A">
      <w:pPr>
        <w:pStyle w:val="ListParagraph"/>
        <w:numPr>
          <w:ilvl w:val="0"/>
          <w:numId w:val="11"/>
        </w:numPr>
        <w:rPr>
          <w:rFonts w:ascii="Times New Roman" w:hAnsi="Times New Roman" w:cs="Cambria"/>
          <w:bCs/>
          <w:sz w:val="24"/>
          <w:lang w:bidi="bn-BD"/>
        </w:rPr>
      </w:pPr>
      <w:r>
        <w:rPr>
          <w:rFonts w:ascii="Times New Roman" w:hAnsi="Times New Roman" w:cs="Cambria"/>
          <w:bCs/>
          <w:sz w:val="24"/>
          <w:lang w:bidi="bn-BD"/>
        </w:rPr>
        <w:t xml:space="preserve">Central Bank autonomy and operational independence. </w:t>
      </w:r>
    </w:p>
    <w:p w:rsidR="00CE2B4A" w:rsidRPr="00CE2B4A" w:rsidRDefault="00CE2B4A" w:rsidP="00CE2B4A">
      <w:pPr>
        <w:rPr>
          <w:rFonts w:ascii="Times New Roman" w:hAnsi="Times New Roman" w:cs="Cambria"/>
          <w:b/>
          <w:bCs/>
          <w:sz w:val="24"/>
          <w:lang w:bidi="bn-BD"/>
        </w:rPr>
      </w:pPr>
      <w:r w:rsidRPr="00CE2B4A">
        <w:rPr>
          <w:rFonts w:ascii="Times New Roman" w:hAnsi="Times New Roman" w:cs="Cambria"/>
          <w:b/>
          <w:bCs/>
          <w:sz w:val="24"/>
          <w:lang w:bidi="bn-BD"/>
        </w:rPr>
        <w:t>Internal CSF</w:t>
      </w:r>
    </w:p>
    <w:p w:rsidR="00CE2B4A" w:rsidRDefault="00CE2B4A" w:rsidP="00CE2B4A">
      <w:pPr>
        <w:pStyle w:val="ListParagraph"/>
        <w:numPr>
          <w:ilvl w:val="0"/>
          <w:numId w:val="12"/>
        </w:numPr>
        <w:rPr>
          <w:rFonts w:ascii="Times New Roman" w:hAnsi="Times New Roman" w:cs="Cambria"/>
          <w:bCs/>
          <w:sz w:val="24"/>
          <w:lang w:bidi="bn-BD"/>
        </w:rPr>
      </w:pPr>
      <w:r>
        <w:rPr>
          <w:rFonts w:ascii="Times New Roman" w:hAnsi="Times New Roman" w:cs="Cambria"/>
          <w:bCs/>
          <w:sz w:val="24"/>
          <w:lang w:bidi="bn-BD"/>
        </w:rPr>
        <w:t>Efficient involvement and ownership of management and strategic planning.</w:t>
      </w:r>
    </w:p>
    <w:p w:rsidR="00CE2B4A" w:rsidRDefault="00CE2B4A" w:rsidP="00CE2B4A">
      <w:pPr>
        <w:pStyle w:val="ListParagraph"/>
        <w:numPr>
          <w:ilvl w:val="0"/>
          <w:numId w:val="12"/>
        </w:numPr>
        <w:rPr>
          <w:rFonts w:ascii="Times New Roman" w:hAnsi="Times New Roman" w:cs="Cambria"/>
          <w:bCs/>
          <w:sz w:val="24"/>
          <w:lang w:bidi="bn-BD"/>
        </w:rPr>
      </w:pPr>
      <w:r>
        <w:rPr>
          <w:rFonts w:ascii="Times New Roman" w:hAnsi="Times New Roman" w:cs="Cambria"/>
          <w:bCs/>
          <w:sz w:val="24"/>
          <w:lang w:bidi="bn-BD"/>
        </w:rPr>
        <w:t>Efficient Communication</w:t>
      </w:r>
      <w:r w:rsidR="00904EDE">
        <w:rPr>
          <w:rFonts w:ascii="Times New Roman" w:hAnsi="Times New Roman" w:cs="Cambria"/>
          <w:bCs/>
          <w:sz w:val="24"/>
          <w:lang w:bidi="bn-BD"/>
        </w:rPr>
        <w:t>, coordination and logistic support.</w:t>
      </w:r>
    </w:p>
    <w:p w:rsidR="00904EDE" w:rsidRDefault="00EC5A8C" w:rsidP="00CE2B4A">
      <w:pPr>
        <w:pStyle w:val="ListParagraph"/>
        <w:numPr>
          <w:ilvl w:val="0"/>
          <w:numId w:val="12"/>
        </w:numPr>
        <w:rPr>
          <w:rFonts w:ascii="Times New Roman" w:hAnsi="Times New Roman" w:cs="Cambria"/>
          <w:bCs/>
          <w:sz w:val="24"/>
          <w:lang w:bidi="bn-BD"/>
        </w:rPr>
      </w:pPr>
      <w:r>
        <w:rPr>
          <w:rFonts w:ascii="Times New Roman" w:hAnsi="Times New Roman" w:cs="Cambria"/>
          <w:bCs/>
          <w:sz w:val="24"/>
          <w:lang w:bidi="bn-BD"/>
        </w:rPr>
        <w:t>Focus on weak areas in values, culture and behavior.</w:t>
      </w:r>
    </w:p>
    <w:p w:rsidR="00EC5A8C" w:rsidRDefault="00EC5A8C" w:rsidP="00CE2B4A">
      <w:pPr>
        <w:pStyle w:val="ListParagraph"/>
        <w:numPr>
          <w:ilvl w:val="0"/>
          <w:numId w:val="12"/>
        </w:numPr>
        <w:rPr>
          <w:rFonts w:ascii="Times New Roman" w:hAnsi="Times New Roman" w:cs="Cambria"/>
          <w:bCs/>
          <w:sz w:val="24"/>
          <w:lang w:bidi="bn-BD"/>
        </w:rPr>
      </w:pPr>
      <w:r>
        <w:rPr>
          <w:rFonts w:ascii="Times New Roman" w:hAnsi="Times New Roman" w:cs="Cambria"/>
          <w:bCs/>
          <w:sz w:val="24"/>
          <w:lang w:bidi="bn-BD"/>
        </w:rPr>
        <w:lastRenderedPageBreak/>
        <w:t>Adequate efforts</w:t>
      </w:r>
      <w:r w:rsidR="00203E66">
        <w:rPr>
          <w:rFonts w:ascii="Times New Roman" w:hAnsi="Times New Roman" w:cs="Cambria"/>
          <w:bCs/>
          <w:sz w:val="24"/>
          <w:lang w:bidi="bn-BD"/>
        </w:rPr>
        <w:t xml:space="preserve"> and opportunities for expertise development.</w:t>
      </w:r>
    </w:p>
    <w:p w:rsidR="00547906" w:rsidRDefault="00547906" w:rsidP="00CE2B4A">
      <w:pPr>
        <w:pStyle w:val="ListParagraph"/>
        <w:numPr>
          <w:ilvl w:val="0"/>
          <w:numId w:val="12"/>
        </w:numPr>
        <w:rPr>
          <w:rFonts w:ascii="Times New Roman" w:hAnsi="Times New Roman" w:cs="Cambria"/>
          <w:bCs/>
          <w:sz w:val="24"/>
          <w:lang w:bidi="bn-BD"/>
        </w:rPr>
      </w:pPr>
      <w:r>
        <w:rPr>
          <w:rFonts w:ascii="Times New Roman" w:hAnsi="Times New Roman" w:cs="Cambria"/>
          <w:bCs/>
          <w:sz w:val="24"/>
          <w:lang w:bidi="bn-BD"/>
        </w:rPr>
        <w:t>Efficient knowledge management.</w:t>
      </w:r>
    </w:p>
    <w:p w:rsidR="00547906" w:rsidRDefault="00ED0931" w:rsidP="00CE2B4A">
      <w:pPr>
        <w:pStyle w:val="ListParagraph"/>
        <w:numPr>
          <w:ilvl w:val="0"/>
          <w:numId w:val="12"/>
        </w:numPr>
        <w:rPr>
          <w:rFonts w:ascii="Times New Roman" w:hAnsi="Times New Roman" w:cs="Cambria"/>
          <w:bCs/>
          <w:sz w:val="24"/>
          <w:lang w:bidi="bn-BD"/>
        </w:rPr>
      </w:pPr>
      <w:r>
        <w:rPr>
          <w:rFonts w:ascii="Times New Roman" w:hAnsi="Times New Roman" w:cs="Cambria"/>
          <w:bCs/>
          <w:sz w:val="24"/>
          <w:lang w:bidi="bn-BD"/>
        </w:rPr>
        <w:t>Failure to attract b</w:t>
      </w:r>
      <w:r w:rsidR="00547906">
        <w:rPr>
          <w:rFonts w:ascii="Times New Roman" w:hAnsi="Times New Roman" w:cs="Cambria"/>
          <w:bCs/>
          <w:sz w:val="24"/>
          <w:lang w:bidi="bn-BD"/>
        </w:rPr>
        <w:t>est people in the market and retention.</w:t>
      </w:r>
    </w:p>
    <w:p w:rsidR="00547906" w:rsidRDefault="00547906" w:rsidP="00CE2B4A">
      <w:pPr>
        <w:pStyle w:val="ListParagraph"/>
        <w:numPr>
          <w:ilvl w:val="0"/>
          <w:numId w:val="12"/>
        </w:numPr>
        <w:rPr>
          <w:rFonts w:ascii="Times New Roman" w:hAnsi="Times New Roman" w:cs="Cambria"/>
          <w:bCs/>
          <w:sz w:val="24"/>
          <w:lang w:bidi="bn-BD"/>
        </w:rPr>
      </w:pPr>
      <w:r>
        <w:rPr>
          <w:rFonts w:ascii="Times New Roman" w:hAnsi="Times New Roman" w:cs="Cambria"/>
          <w:bCs/>
          <w:sz w:val="24"/>
          <w:lang w:bidi="bn-BD"/>
        </w:rPr>
        <w:t>Understanding of staff’s capabilities and proper development.</w:t>
      </w:r>
    </w:p>
    <w:p w:rsidR="00547906" w:rsidRDefault="00547906" w:rsidP="00CE2B4A">
      <w:pPr>
        <w:pStyle w:val="ListParagraph"/>
        <w:numPr>
          <w:ilvl w:val="0"/>
          <w:numId w:val="12"/>
        </w:numPr>
        <w:rPr>
          <w:rFonts w:ascii="Times New Roman" w:hAnsi="Times New Roman" w:cs="Cambria"/>
          <w:bCs/>
          <w:sz w:val="24"/>
          <w:lang w:bidi="bn-BD"/>
        </w:rPr>
      </w:pPr>
      <w:r>
        <w:rPr>
          <w:rFonts w:ascii="Times New Roman" w:hAnsi="Times New Roman" w:cs="Cambria"/>
          <w:bCs/>
          <w:sz w:val="24"/>
          <w:lang w:bidi="bn-BD"/>
        </w:rPr>
        <w:t xml:space="preserve">Implementation of business continuity plans including process reengineering. </w:t>
      </w:r>
    </w:p>
    <w:p w:rsidR="00920B88" w:rsidRPr="00920B88" w:rsidRDefault="00920B88" w:rsidP="00920B88">
      <w:pPr>
        <w:ind w:left="360"/>
        <w:jc w:val="right"/>
        <w:rPr>
          <w:rFonts w:ascii="Times New Roman" w:hAnsi="Times New Roman" w:cs="Cambria"/>
          <w:bCs/>
          <w:sz w:val="24"/>
          <w:lang w:bidi="bn-BD"/>
        </w:rPr>
      </w:pPr>
      <w:r>
        <w:rPr>
          <w:rFonts w:ascii="Times New Roman" w:hAnsi="Times New Roman" w:cs="Cambria"/>
          <w:bCs/>
          <w:sz w:val="24"/>
          <w:lang w:bidi="bn-BD"/>
        </w:rPr>
        <w:t>To be continued………………</w:t>
      </w:r>
      <w:bookmarkStart w:id="0" w:name="_GoBack"/>
      <w:bookmarkEnd w:id="0"/>
    </w:p>
    <w:p w:rsidR="00C85ECB" w:rsidRPr="00C85ECB" w:rsidRDefault="00C85ECB" w:rsidP="00C85ECB">
      <w:pPr>
        <w:spacing w:after="0" w:line="240" w:lineRule="auto"/>
        <w:jc w:val="both"/>
        <w:rPr>
          <w:rFonts w:ascii="Times New Roman" w:hAnsi="Times New Roman" w:cs="Cambria"/>
          <w:b/>
          <w:bCs/>
          <w:sz w:val="24"/>
          <w:lang w:bidi="bn-BD"/>
        </w:rPr>
      </w:pPr>
    </w:p>
    <w:sectPr w:rsidR="00C85ECB" w:rsidRPr="00C85ECB" w:rsidSect="004052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altName w:val="AdorshoLipi"/>
    <w:panose1 w:val="00000400000000000000"/>
    <w:charset w:val="01"/>
    <w:family w:val="roman"/>
    <w:notTrueType/>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25pt;height:11.25pt" o:bullet="t">
        <v:imagedata r:id="rId1" o:title="mso9834"/>
      </v:shape>
    </w:pict>
  </w:numPicBullet>
  <w:abstractNum w:abstractNumId="0" w15:restartNumberingAfterBreak="0">
    <w:nsid w:val="05611237"/>
    <w:multiLevelType w:val="hybridMultilevel"/>
    <w:tmpl w:val="E4AADE4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6C2F92"/>
    <w:multiLevelType w:val="hybridMultilevel"/>
    <w:tmpl w:val="6310F97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D4F3B57"/>
    <w:multiLevelType w:val="hybridMultilevel"/>
    <w:tmpl w:val="FF449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FB58D5"/>
    <w:multiLevelType w:val="hybridMultilevel"/>
    <w:tmpl w:val="4984E3F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10C91873"/>
    <w:multiLevelType w:val="hybridMultilevel"/>
    <w:tmpl w:val="4C3E63A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1E11F0"/>
    <w:multiLevelType w:val="hybridMultilevel"/>
    <w:tmpl w:val="98E03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2E23E2"/>
    <w:multiLevelType w:val="hybridMultilevel"/>
    <w:tmpl w:val="B88E9F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151167"/>
    <w:multiLevelType w:val="hybridMultilevel"/>
    <w:tmpl w:val="B4D0FE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832D7C"/>
    <w:multiLevelType w:val="hybridMultilevel"/>
    <w:tmpl w:val="373AF49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1CD4517"/>
    <w:multiLevelType w:val="hybridMultilevel"/>
    <w:tmpl w:val="AE687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AC3F59"/>
    <w:multiLevelType w:val="hybridMultilevel"/>
    <w:tmpl w:val="EF8099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4B526F2"/>
    <w:multiLevelType w:val="hybridMultilevel"/>
    <w:tmpl w:val="A38CA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1"/>
  </w:num>
  <w:num w:numId="3">
    <w:abstractNumId w:val="2"/>
  </w:num>
  <w:num w:numId="4">
    <w:abstractNumId w:val="7"/>
  </w:num>
  <w:num w:numId="5">
    <w:abstractNumId w:val="1"/>
  </w:num>
  <w:num w:numId="6">
    <w:abstractNumId w:val="3"/>
  </w:num>
  <w:num w:numId="7">
    <w:abstractNumId w:val="10"/>
  </w:num>
  <w:num w:numId="8">
    <w:abstractNumId w:val="4"/>
  </w:num>
  <w:num w:numId="9">
    <w:abstractNumId w:val="6"/>
  </w:num>
  <w:num w:numId="10">
    <w:abstractNumId w:val="5"/>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A3F"/>
    <w:rsid w:val="000423B1"/>
    <w:rsid w:val="00056F64"/>
    <w:rsid w:val="0007198D"/>
    <w:rsid w:val="000806DF"/>
    <w:rsid w:val="00091599"/>
    <w:rsid w:val="00092FD7"/>
    <w:rsid w:val="00097F25"/>
    <w:rsid w:val="000A2F2D"/>
    <w:rsid w:val="000F12AD"/>
    <w:rsid w:val="001047D4"/>
    <w:rsid w:val="00122609"/>
    <w:rsid w:val="00124181"/>
    <w:rsid w:val="001553DA"/>
    <w:rsid w:val="001656A4"/>
    <w:rsid w:val="001946CB"/>
    <w:rsid w:val="00197A27"/>
    <w:rsid w:val="001A113F"/>
    <w:rsid w:val="001B785E"/>
    <w:rsid w:val="001D26C0"/>
    <w:rsid w:val="001F0D2E"/>
    <w:rsid w:val="00203E66"/>
    <w:rsid w:val="002327D1"/>
    <w:rsid w:val="00272493"/>
    <w:rsid w:val="0028494F"/>
    <w:rsid w:val="0028628D"/>
    <w:rsid w:val="002A7B08"/>
    <w:rsid w:val="002D12BC"/>
    <w:rsid w:val="002F3587"/>
    <w:rsid w:val="003072CE"/>
    <w:rsid w:val="003156D0"/>
    <w:rsid w:val="003300B7"/>
    <w:rsid w:val="00332936"/>
    <w:rsid w:val="003425CC"/>
    <w:rsid w:val="003661CB"/>
    <w:rsid w:val="0037056F"/>
    <w:rsid w:val="00372DEB"/>
    <w:rsid w:val="00396183"/>
    <w:rsid w:val="003A35B3"/>
    <w:rsid w:val="003B3127"/>
    <w:rsid w:val="003D3047"/>
    <w:rsid w:val="003D7AE4"/>
    <w:rsid w:val="003E15A6"/>
    <w:rsid w:val="003F266D"/>
    <w:rsid w:val="003F5AC2"/>
    <w:rsid w:val="00405213"/>
    <w:rsid w:val="00417F1C"/>
    <w:rsid w:val="0045579B"/>
    <w:rsid w:val="0048068C"/>
    <w:rsid w:val="00487295"/>
    <w:rsid w:val="004C466E"/>
    <w:rsid w:val="004E3100"/>
    <w:rsid w:val="0053057E"/>
    <w:rsid w:val="005320D2"/>
    <w:rsid w:val="00542367"/>
    <w:rsid w:val="00547906"/>
    <w:rsid w:val="005519C0"/>
    <w:rsid w:val="0057575C"/>
    <w:rsid w:val="005831B7"/>
    <w:rsid w:val="0058339A"/>
    <w:rsid w:val="00586A1B"/>
    <w:rsid w:val="005901AF"/>
    <w:rsid w:val="0059514F"/>
    <w:rsid w:val="005B2C1D"/>
    <w:rsid w:val="005B70E4"/>
    <w:rsid w:val="005C3561"/>
    <w:rsid w:val="005E75A9"/>
    <w:rsid w:val="005F6AAF"/>
    <w:rsid w:val="0060634B"/>
    <w:rsid w:val="00617637"/>
    <w:rsid w:val="00647C0B"/>
    <w:rsid w:val="00651FB0"/>
    <w:rsid w:val="006674EB"/>
    <w:rsid w:val="00677017"/>
    <w:rsid w:val="006801C2"/>
    <w:rsid w:val="006A6FA7"/>
    <w:rsid w:val="006E7BF9"/>
    <w:rsid w:val="006F4207"/>
    <w:rsid w:val="007400AA"/>
    <w:rsid w:val="00742D53"/>
    <w:rsid w:val="00743703"/>
    <w:rsid w:val="007533BA"/>
    <w:rsid w:val="007559A6"/>
    <w:rsid w:val="007607D2"/>
    <w:rsid w:val="0076498B"/>
    <w:rsid w:val="007744DC"/>
    <w:rsid w:val="007B0B1C"/>
    <w:rsid w:val="007B20D0"/>
    <w:rsid w:val="007B6629"/>
    <w:rsid w:val="007C4CE3"/>
    <w:rsid w:val="007D6C0A"/>
    <w:rsid w:val="00811424"/>
    <w:rsid w:val="00820D2C"/>
    <w:rsid w:val="008434ED"/>
    <w:rsid w:val="00850346"/>
    <w:rsid w:val="00857041"/>
    <w:rsid w:val="008653E2"/>
    <w:rsid w:val="00871D06"/>
    <w:rsid w:val="008811B1"/>
    <w:rsid w:val="00884FBC"/>
    <w:rsid w:val="008A19E4"/>
    <w:rsid w:val="008B04AF"/>
    <w:rsid w:val="008B30DD"/>
    <w:rsid w:val="008E5FDA"/>
    <w:rsid w:val="008F71EF"/>
    <w:rsid w:val="00904EDE"/>
    <w:rsid w:val="00920A3F"/>
    <w:rsid w:val="00920B88"/>
    <w:rsid w:val="00922806"/>
    <w:rsid w:val="00926877"/>
    <w:rsid w:val="009354A4"/>
    <w:rsid w:val="00941631"/>
    <w:rsid w:val="009477F9"/>
    <w:rsid w:val="009568AF"/>
    <w:rsid w:val="009568DC"/>
    <w:rsid w:val="00962A7E"/>
    <w:rsid w:val="009B3133"/>
    <w:rsid w:val="009C17EB"/>
    <w:rsid w:val="009C404A"/>
    <w:rsid w:val="009D34DD"/>
    <w:rsid w:val="009F6AE9"/>
    <w:rsid w:val="00A3197E"/>
    <w:rsid w:val="00A510B2"/>
    <w:rsid w:val="00A549E3"/>
    <w:rsid w:val="00A81697"/>
    <w:rsid w:val="00AB5D48"/>
    <w:rsid w:val="00AD264C"/>
    <w:rsid w:val="00B1332B"/>
    <w:rsid w:val="00B138BA"/>
    <w:rsid w:val="00B20284"/>
    <w:rsid w:val="00B35236"/>
    <w:rsid w:val="00B369D0"/>
    <w:rsid w:val="00B6355C"/>
    <w:rsid w:val="00B71D72"/>
    <w:rsid w:val="00B847E8"/>
    <w:rsid w:val="00BA5175"/>
    <w:rsid w:val="00BD32D1"/>
    <w:rsid w:val="00BE1778"/>
    <w:rsid w:val="00BE347E"/>
    <w:rsid w:val="00BE5E66"/>
    <w:rsid w:val="00C05D2A"/>
    <w:rsid w:val="00C1098B"/>
    <w:rsid w:val="00C24221"/>
    <w:rsid w:val="00C26625"/>
    <w:rsid w:val="00C85ECB"/>
    <w:rsid w:val="00C901D2"/>
    <w:rsid w:val="00CB155B"/>
    <w:rsid w:val="00CB4273"/>
    <w:rsid w:val="00CD5F22"/>
    <w:rsid w:val="00CE2B4A"/>
    <w:rsid w:val="00D022F9"/>
    <w:rsid w:val="00D257EF"/>
    <w:rsid w:val="00D31279"/>
    <w:rsid w:val="00D469A9"/>
    <w:rsid w:val="00D61811"/>
    <w:rsid w:val="00D941D4"/>
    <w:rsid w:val="00DA3272"/>
    <w:rsid w:val="00DA5045"/>
    <w:rsid w:val="00DB5847"/>
    <w:rsid w:val="00DB5D71"/>
    <w:rsid w:val="00DC01F7"/>
    <w:rsid w:val="00DE3EB4"/>
    <w:rsid w:val="00DE42B6"/>
    <w:rsid w:val="00E0526F"/>
    <w:rsid w:val="00E10690"/>
    <w:rsid w:val="00E11ACC"/>
    <w:rsid w:val="00E139A9"/>
    <w:rsid w:val="00E24125"/>
    <w:rsid w:val="00E47D7D"/>
    <w:rsid w:val="00E575C9"/>
    <w:rsid w:val="00E60040"/>
    <w:rsid w:val="00E74738"/>
    <w:rsid w:val="00E901BF"/>
    <w:rsid w:val="00E9471D"/>
    <w:rsid w:val="00EA2BF6"/>
    <w:rsid w:val="00EB0308"/>
    <w:rsid w:val="00EC5A8C"/>
    <w:rsid w:val="00ED0931"/>
    <w:rsid w:val="00EE3A16"/>
    <w:rsid w:val="00EF0870"/>
    <w:rsid w:val="00EF45A3"/>
    <w:rsid w:val="00EF4D26"/>
    <w:rsid w:val="00F04193"/>
    <w:rsid w:val="00F06009"/>
    <w:rsid w:val="00F260D9"/>
    <w:rsid w:val="00F56ADC"/>
    <w:rsid w:val="00F677A2"/>
    <w:rsid w:val="00F75138"/>
    <w:rsid w:val="00F90288"/>
    <w:rsid w:val="00F91ABB"/>
    <w:rsid w:val="00F96575"/>
    <w:rsid w:val="00FA17D1"/>
    <w:rsid w:val="00FA7FD7"/>
    <w:rsid w:val="00FB1192"/>
    <w:rsid w:val="00FB1E34"/>
    <w:rsid w:val="00FC3441"/>
    <w:rsid w:val="00FE5BDB"/>
    <w:rsid w:val="00FF3890"/>
    <w:rsid w:val="00FF722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E08A86-C876-431C-964A-D0B54C7B1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0A3F"/>
    <w:pPr>
      <w:ind w:left="720"/>
      <w:contextualSpacing/>
    </w:pPr>
  </w:style>
  <w:style w:type="paragraph" w:styleId="HTMLPreformatted">
    <w:name w:val="HTML Preformatted"/>
    <w:basedOn w:val="Normal"/>
    <w:link w:val="HTMLPreformattedChar"/>
    <w:uiPriority w:val="99"/>
    <w:unhideWhenUsed/>
    <w:rsid w:val="001D2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D26C0"/>
    <w:rPr>
      <w:rFonts w:ascii="Courier New" w:eastAsia="Times New Roman" w:hAnsi="Courier New" w:cs="Courier New"/>
      <w:sz w:val="20"/>
      <w:szCs w:val="20"/>
    </w:rPr>
  </w:style>
  <w:style w:type="table" w:styleId="TableGrid">
    <w:name w:val="Table Grid"/>
    <w:basedOn w:val="TableNormal"/>
    <w:uiPriority w:val="39"/>
    <w:rsid w:val="003961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34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3441"/>
    <w:rPr>
      <w:rFonts w:ascii="Segoe UI" w:hAnsi="Segoe UI" w:cs="Segoe UI"/>
      <w:sz w:val="18"/>
      <w:szCs w:val="18"/>
    </w:rPr>
  </w:style>
  <w:style w:type="paragraph" w:customStyle="1" w:styleId="m-4365202363397412616m1316341618188009597gmail-msolistparagraph">
    <w:name w:val="m_-4365202363397412616m_1316341618188009597gmail-msolistparagraph"/>
    <w:basedOn w:val="Normal"/>
    <w:rsid w:val="00A816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mail-msolistparagraph">
    <w:name w:val="gmail-msolistparagraph"/>
    <w:basedOn w:val="Normal"/>
    <w:rsid w:val="009416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8800006937582131204gmail-msolistparagraph">
    <w:name w:val="m_8800006937582131204gmail-msolistparagraph"/>
    <w:basedOn w:val="Normal"/>
    <w:rsid w:val="00FF7224"/>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0F12A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F12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096571">
      <w:bodyDiv w:val="1"/>
      <w:marLeft w:val="0"/>
      <w:marRight w:val="0"/>
      <w:marTop w:val="0"/>
      <w:marBottom w:val="0"/>
      <w:divBdr>
        <w:top w:val="none" w:sz="0" w:space="0" w:color="auto"/>
        <w:left w:val="none" w:sz="0" w:space="0" w:color="auto"/>
        <w:bottom w:val="none" w:sz="0" w:space="0" w:color="auto"/>
        <w:right w:val="none" w:sz="0" w:space="0" w:color="auto"/>
      </w:divBdr>
    </w:div>
    <w:div w:id="321541349">
      <w:bodyDiv w:val="1"/>
      <w:marLeft w:val="0"/>
      <w:marRight w:val="0"/>
      <w:marTop w:val="0"/>
      <w:marBottom w:val="0"/>
      <w:divBdr>
        <w:top w:val="none" w:sz="0" w:space="0" w:color="auto"/>
        <w:left w:val="none" w:sz="0" w:space="0" w:color="auto"/>
        <w:bottom w:val="none" w:sz="0" w:space="0" w:color="auto"/>
        <w:right w:val="none" w:sz="0" w:space="0" w:color="auto"/>
      </w:divBdr>
    </w:div>
    <w:div w:id="436219836">
      <w:bodyDiv w:val="1"/>
      <w:marLeft w:val="0"/>
      <w:marRight w:val="0"/>
      <w:marTop w:val="0"/>
      <w:marBottom w:val="0"/>
      <w:divBdr>
        <w:top w:val="none" w:sz="0" w:space="0" w:color="auto"/>
        <w:left w:val="none" w:sz="0" w:space="0" w:color="auto"/>
        <w:bottom w:val="none" w:sz="0" w:space="0" w:color="auto"/>
        <w:right w:val="none" w:sz="0" w:space="0" w:color="auto"/>
      </w:divBdr>
      <w:divsChild>
        <w:div w:id="2053653669">
          <w:marLeft w:val="0"/>
          <w:marRight w:val="0"/>
          <w:marTop w:val="0"/>
          <w:marBottom w:val="0"/>
          <w:divBdr>
            <w:top w:val="none" w:sz="0" w:space="0" w:color="auto"/>
            <w:left w:val="none" w:sz="0" w:space="0" w:color="auto"/>
            <w:bottom w:val="none" w:sz="0" w:space="0" w:color="auto"/>
            <w:right w:val="none" w:sz="0" w:space="0" w:color="auto"/>
          </w:divBdr>
        </w:div>
      </w:divsChild>
    </w:div>
    <w:div w:id="482935397">
      <w:bodyDiv w:val="1"/>
      <w:marLeft w:val="0"/>
      <w:marRight w:val="0"/>
      <w:marTop w:val="0"/>
      <w:marBottom w:val="0"/>
      <w:divBdr>
        <w:top w:val="none" w:sz="0" w:space="0" w:color="auto"/>
        <w:left w:val="none" w:sz="0" w:space="0" w:color="auto"/>
        <w:bottom w:val="none" w:sz="0" w:space="0" w:color="auto"/>
        <w:right w:val="none" w:sz="0" w:space="0" w:color="auto"/>
      </w:divBdr>
    </w:div>
    <w:div w:id="496575072">
      <w:bodyDiv w:val="1"/>
      <w:marLeft w:val="0"/>
      <w:marRight w:val="0"/>
      <w:marTop w:val="0"/>
      <w:marBottom w:val="0"/>
      <w:divBdr>
        <w:top w:val="none" w:sz="0" w:space="0" w:color="auto"/>
        <w:left w:val="none" w:sz="0" w:space="0" w:color="auto"/>
        <w:bottom w:val="none" w:sz="0" w:space="0" w:color="auto"/>
        <w:right w:val="none" w:sz="0" w:space="0" w:color="auto"/>
      </w:divBdr>
    </w:div>
    <w:div w:id="672532836">
      <w:bodyDiv w:val="1"/>
      <w:marLeft w:val="0"/>
      <w:marRight w:val="0"/>
      <w:marTop w:val="0"/>
      <w:marBottom w:val="0"/>
      <w:divBdr>
        <w:top w:val="none" w:sz="0" w:space="0" w:color="auto"/>
        <w:left w:val="none" w:sz="0" w:space="0" w:color="auto"/>
        <w:bottom w:val="none" w:sz="0" w:space="0" w:color="auto"/>
        <w:right w:val="none" w:sz="0" w:space="0" w:color="auto"/>
      </w:divBdr>
      <w:divsChild>
        <w:div w:id="482476171">
          <w:marLeft w:val="0"/>
          <w:marRight w:val="0"/>
          <w:marTop w:val="0"/>
          <w:marBottom w:val="0"/>
          <w:divBdr>
            <w:top w:val="none" w:sz="0" w:space="0" w:color="auto"/>
            <w:left w:val="none" w:sz="0" w:space="0" w:color="auto"/>
            <w:bottom w:val="none" w:sz="0" w:space="0" w:color="auto"/>
            <w:right w:val="none" w:sz="0" w:space="0" w:color="auto"/>
          </w:divBdr>
        </w:div>
        <w:div w:id="1335913461">
          <w:marLeft w:val="0"/>
          <w:marRight w:val="0"/>
          <w:marTop w:val="0"/>
          <w:marBottom w:val="0"/>
          <w:divBdr>
            <w:top w:val="none" w:sz="0" w:space="0" w:color="auto"/>
            <w:left w:val="none" w:sz="0" w:space="0" w:color="auto"/>
            <w:bottom w:val="none" w:sz="0" w:space="0" w:color="auto"/>
            <w:right w:val="none" w:sz="0" w:space="0" w:color="auto"/>
          </w:divBdr>
        </w:div>
        <w:div w:id="878786778">
          <w:marLeft w:val="0"/>
          <w:marRight w:val="0"/>
          <w:marTop w:val="0"/>
          <w:marBottom w:val="0"/>
          <w:divBdr>
            <w:top w:val="none" w:sz="0" w:space="0" w:color="auto"/>
            <w:left w:val="none" w:sz="0" w:space="0" w:color="auto"/>
            <w:bottom w:val="none" w:sz="0" w:space="0" w:color="auto"/>
            <w:right w:val="none" w:sz="0" w:space="0" w:color="auto"/>
          </w:divBdr>
        </w:div>
        <w:div w:id="173425703">
          <w:marLeft w:val="0"/>
          <w:marRight w:val="0"/>
          <w:marTop w:val="0"/>
          <w:marBottom w:val="0"/>
          <w:divBdr>
            <w:top w:val="none" w:sz="0" w:space="0" w:color="auto"/>
            <w:left w:val="none" w:sz="0" w:space="0" w:color="auto"/>
            <w:bottom w:val="none" w:sz="0" w:space="0" w:color="auto"/>
            <w:right w:val="none" w:sz="0" w:space="0" w:color="auto"/>
          </w:divBdr>
        </w:div>
      </w:divsChild>
    </w:div>
    <w:div w:id="1088620495">
      <w:bodyDiv w:val="1"/>
      <w:marLeft w:val="0"/>
      <w:marRight w:val="0"/>
      <w:marTop w:val="0"/>
      <w:marBottom w:val="0"/>
      <w:divBdr>
        <w:top w:val="none" w:sz="0" w:space="0" w:color="auto"/>
        <w:left w:val="none" w:sz="0" w:space="0" w:color="auto"/>
        <w:bottom w:val="none" w:sz="0" w:space="0" w:color="auto"/>
        <w:right w:val="none" w:sz="0" w:space="0" w:color="auto"/>
      </w:divBdr>
    </w:div>
    <w:div w:id="1095706793">
      <w:bodyDiv w:val="1"/>
      <w:marLeft w:val="0"/>
      <w:marRight w:val="0"/>
      <w:marTop w:val="0"/>
      <w:marBottom w:val="0"/>
      <w:divBdr>
        <w:top w:val="none" w:sz="0" w:space="0" w:color="auto"/>
        <w:left w:val="none" w:sz="0" w:space="0" w:color="auto"/>
        <w:bottom w:val="none" w:sz="0" w:space="0" w:color="auto"/>
        <w:right w:val="none" w:sz="0" w:space="0" w:color="auto"/>
      </w:divBdr>
    </w:div>
    <w:div w:id="1188911983">
      <w:bodyDiv w:val="1"/>
      <w:marLeft w:val="0"/>
      <w:marRight w:val="0"/>
      <w:marTop w:val="0"/>
      <w:marBottom w:val="0"/>
      <w:divBdr>
        <w:top w:val="none" w:sz="0" w:space="0" w:color="auto"/>
        <w:left w:val="none" w:sz="0" w:space="0" w:color="auto"/>
        <w:bottom w:val="none" w:sz="0" w:space="0" w:color="auto"/>
        <w:right w:val="none" w:sz="0" w:space="0" w:color="auto"/>
      </w:divBdr>
    </w:div>
    <w:div w:id="1199201063">
      <w:bodyDiv w:val="1"/>
      <w:marLeft w:val="0"/>
      <w:marRight w:val="0"/>
      <w:marTop w:val="0"/>
      <w:marBottom w:val="0"/>
      <w:divBdr>
        <w:top w:val="none" w:sz="0" w:space="0" w:color="auto"/>
        <w:left w:val="none" w:sz="0" w:space="0" w:color="auto"/>
        <w:bottom w:val="none" w:sz="0" w:space="0" w:color="auto"/>
        <w:right w:val="none" w:sz="0" w:space="0" w:color="auto"/>
      </w:divBdr>
    </w:div>
    <w:div w:id="1233929132">
      <w:bodyDiv w:val="1"/>
      <w:marLeft w:val="0"/>
      <w:marRight w:val="0"/>
      <w:marTop w:val="0"/>
      <w:marBottom w:val="0"/>
      <w:divBdr>
        <w:top w:val="none" w:sz="0" w:space="0" w:color="auto"/>
        <w:left w:val="none" w:sz="0" w:space="0" w:color="auto"/>
        <w:bottom w:val="none" w:sz="0" w:space="0" w:color="auto"/>
        <w:right w:val="none" w:sz="0" w:space="0" w:color="auto"/>
      </w:divBdr>
      <w:divsChild>
        <w:div w:id="1567301895">
          <w:marLeft w:val="0"/>
          <w:marRight w:val="0"/>
          <w:marTop w:val="0"/>
          <w:marBottom w:val="0"/>
          <w:divBdr>
            <w:top w:val="none" w:sz="0" w:space="0" w:color="auto"/>
            <w:left w:val="none" w:sz="0" w:space="0" w:color="auto"/>
            <w:bottom w:val="none" w:sz="0" w:space="0" w:color="auto"/>
            <w:right w:val="none" w:sz="0" w:space="0" w:color="auto"/>
          </w:divBdr>
        </w:div>
        <w:div w:id="215048495">
          <w:marLeft w:val="0"/>
          <w:marRight w:val="0"/>
          <w:marTop w:val="0"/>
          <w:marBottom w:val="0"/>
          <w:divBdr>
            <w:top w:val="none" w:sz="0" w:space="0" w:color="auto"/>
            <w:left w:val="none" w:sz="0" w:space="0" w:color="auto"/>
            <w:bottom w:val="none" w:sz="0" w:space="0" w:color="auto"/>
            <w:right w:val="none" w:sz="0" w:space="0" w:color="auto"/>
          </w:divBdr>
        </w:div>
        <w:div w:id="1844658226">
          <w:marLeft w:val="0"/>
          <w:marRight w:val="0"/>
          <w:marTop w:val="0"/>
          <w:marBottom w:val="0"/>
          <w:divBdr>
            <w:top w:val="none" w:sz="0" w:space="0" w:color="auto"/>
            <w:left w:val="none" w:sz="0" w:space="0" w:color="auto"/>
            <w:bottom w:val="none" w:sz="0" w:space="0" w:color="auto"/>
            <w:right w:val="none" w:sz="0" w:space="0" w:color="auto"/>
          </w:divBdr>
        </w:div>
        <w:div w:id="1323701902">
          <w:marLeft w:val="0"/>
          <w:marRight w:val="0"/>
          <w:marTop w:val="0"/>
          <w:marBottom w:val="0"/>
          <w:divBdr>
            <w:top w:val="none" w:sz="0" w:space="0" w:color="auto"/>
            <w:left w:val="none" w:sz="0" w:space="0" w:color="auto"/>
            <w:bottom w:val="none" w:sz="0" w:space="0" w:color="auto"/>
            <w:right w:val="none" w:sz="0" w:space="0" w:color="auto"/>
          </w:divBdr>
        </w:div>
        <w:div w:id="1556357352">
          <w:marLeft w:val="0"/>
          <w:marRight w:val="0"/>
          <w:marTop w:val="0"/>
          <w:marBottom w:val="0"/>
          <w:divBdr>
            <w:top w:val="none" w:sz="0" w:space="0" w:color="auto"/>
            <w:left w:val="none" w:sz="0" w:space="0" w:color="auto"/>
            <w:bottom w:val="none" w:sz="0" w:space="0" w:color="auto"/>
            <w:right w:val="none" w:sz="0" w:space="0" w:color="auto"/>
          </w:divBdr>
        </w:div>
        <w:div w:id="108091556">
          <w:marLeft w:val="0"/>
          <w:marRight w:val="0"/>
          <w:marTop w:val="0"/>
          <w:marBottom w:val="0"/>
          <w:divBdr>
            <w:top w:val="none" w:sz="0" w:space="0" w:color="auto"/>
            <w:left w:val="none" w:sz="0" w:space="0" w:color="auto"/>
            <w:bottom w:val="none" w:sz="0" w:space="0" w:color="auto"/>
            <w:right w:val="none" w:sz="0" w:space="0" w:color="auto"/>
          </w:divBdr>
        </w:div>
        <w:div w:id="865213099">
          <w:marLeft w:val="0"/>
          <w:marRight w:val="0"/>
          <w:marTop w:val="0"/>
          <w:marBottom w:val="0"/>
          <w:divBdr>
            <w:top w:val="none" w:sz="0" w:space="0" w:color="auto"/>
            <w:left w:val="none" w:sz="0" w:space="0" w:color="auto"/>
            <w:bottom w:val="none" w:sz="0" w:space="0" w:color="auto"/>
            <w:right w:val="none" w:sz="0" w:space="0" w:color="auto"/>
          </w:divBdr>
        </w:div>
        <w:div w:id="487289974">
          <w:marLeft w:val="0"/>
          <w:marRight w:val="0"/>
          <w:marTop w:val="0"/>
          <w:marBottom w:val="0"/>
          <w:divBdr>
            <w:top w:val="none" w:sz="0" w:space="0" w:color="auto"/>
            <w:left w:val="none" w:sz="0" w:space="0" w:color="auto"/>
            <w:bottom w:val="none" w:sz="0" w:space="0" w:color="auto"/>
            <w:right w:val="none" w:sz="0" w:space="0" w:color="auto"/>
          </w:divBdr>
        </w:div>
        <w:div w:id="2062366213">
          <w:marLeft w:val="0"/>
          <w:marRight w:val="0"/>
          <w:marTop w:val="0"/>
          <w:marBottom w:val="0"/>
          <w:divBdr>
            <w:top w:val="none" w:sz="0" w:space="0" w:color="auto"/>
            <w:left w:val="none" w:sz="0" w:space="0" w:color="auto"/>
            <w:bottom w:val="none" w:sz="0" w:space="0" w:color="auto"/>
            <w:right w:val="none" w:sz="0" w:space="0" w:color="auto"/>
          </w:divBdr>
        </w:div>
        <w:div w:id="1834833894">
          <w:marLeft w:val="0"/>
          <w:marRight w:val="0"/>
          <w:marTop w:val="0"/>
          <w:marBottom w:val="0"/>
          <w:divBdr>
            <w:top w:val="none" w:sz="0" w:space="0" w:color="auto"/>
            <w:left w:val="none" w:sz="0" w:space="0" w:color="auto"/>
            <w:bottom w:val="none" w:sz="0" w:space="0" w:color="auto"/>
            <w:right w:val="none" w:sz="0" w:space="0" w:color="auto"/>
          </w:divBdr>
        </w:div>
        <w:div w:id="814490678">
          <w:marLeft w:val="0"/>
          <w:marRight w:val="0"/>
          <w:marTop w:val="0"/>
          <w:marBottom w:val="0"/>
          <w:divBdr>
            <w:top w:val="none" w:sz="0" w:space="0" w:color="auto"/>
            <w:left w:val="none" w:sz="0" w:space="0" w:color="auto"/>
            <w:bottom w:val="none" w:sz="0" w:space="0" w:color="auto"/>
            <w:right w:val="none" w:sz="0" w:space="0" w:color="auto"/>
          </w:divBdr>
        </w:div>
      </w:divsChild>
    </w:div>
    <w:div w:id="1259214004">
      <w:bodyDiv w:val="1"/>
      <w:marLeft w:val="0"/>
      <w:marRight w:val="0"/>
      <w:marTop w:val="0"/>
      <w:marBottom w:val="0"/>
      <w:divBdr>
        <w:top w:val="none" w:sz="0" w:space="0" w:color="auto"/>
        <w:left w:val="none" w:sz="0" w:space="0" w:color="auto"/>
        <w:bottom w:val="none" w:sz="0" w:space="0" w:color="auto"/>
        <w:right w:val="none" w:sz="0" w:space="0" w:color="auto"/>
      </w:divBdr>
    </w:div>
    <w:div w:id="1328510463">
      <w:bodyDiv w:val="1"/>
      <w:marLeft w:val="0"/>
      <w:marRight w:val="0"/>
      <w:marTop w:val="0"/>
      <w:marBottom w:val="0"/>
      <w:divBdr>
        <w:top w:val="none" w:sz="0" w:space="0" w:color="auto"/>
        <w:left w:val="none" w:sz="0" w:space="0" w:color="auto"/>
        <w:bottom w:val="none" w:sz="0" w:space="0" w:color="auto"/>
        <w:right w:val="none" w:sz="0" w:space="0" w:color="auto"/>
      </w:divBdr>
    </w:div>
    <w:div w:id="1982732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ED348-20B6-4AFA-BAE9-0DAD02EA8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8</Pages>
  <Words>3174</Words>
  <Characters>18097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189</cp:revision>
  <cp:lastPrinted>2019-02-05T06:43:00Z</cp:lastPrinted>
  <dcterms:created xsi:type="dcterms:W3CDTF">2018-09-03T03:23:00Z</dcterms:created>
  <dcterms:modified xsi:type="dcterms:W3CDTF">2019-02-05T09:05:00Z</dcterms:modified>
</cp:coreProperties>
</file>