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54F14" w14:textId="615E9608" w:rsidR="000731FC" w:rsidRPr="000731FC" w:rsidRDefault="000731FC" w:rsidP="000731FC">
      <w:pPr>
        <w:shd w:val="clear" w:color="auto" w:fill="F0F0ED"/>
        <w:spacing w:after="150" w:line="600" w:lineRule="atLeast"/>
        <w:outlineLvl w:val="0"/>
        <w:rPr>
          <w:rFonts w:ascii="Arial" w:eastAsia="Times New Roman" w:hAnsi="Arial" w:cs="Arial"/>
          <w:b/>
          <w:bCs/>
          <w:color w:val="212121"/>
          <w:kern w:val="36"/>
          <w:sz w:val="45"/>
          <w:szCs w:val="45"/>
        </w:rPr>
      </w:pPr>
      <w:proofErr w:type="spellStart"/>
      <w:r w:rsidRPr="000731FC">
        <w:rPr>
          <w:rFonts w:ascii="Nirmala UI" w:eastAsia="Times New Roman" w:hAnsi="Nirmala UI" w:cs="Nirmala UI"/>
          <w:b/>
          <w:bCs/>
          <w:color w:val="212121"/>
          <w:kern w:val="36"/>
          <w:sz w:val="45"/>
          <w:szCs w:val="45"/>
        </w:rPr>
        <w:t>নতুন</w:t>
      </w:r>
      <w:proofErr w:type="spellEnd"/>
      <w:r w:rsidRPr="000731FC">
        <w:rPr>
          <w:rFonts w:ascii="Arial" w:eastAsia="Times New Roman" w:hAnsi="Arial" w:cs="Arial"/>
          <w:b/>
          <w:bCs/>
          <w:color w:val="212121"/>
          <w:kern w:val="36"/>
          <w:sz w:val="45"/>
          <w:szCs w:val="45"/>
        </w:rPr>
        <w:t xml:space="preserve"> </w:t>
      </w:r>
      <w:bookmarkStart w:id="0" w:name="_GoBack"/>
      <w:proofErr w:type="spellStart"/>
      <w:r w:rsidRPr="000731FC">
        <w:rPr>
          <w:rFonts w:ascii="Nirmala UI" w:eastAsia="Times New Roman" w:hAnsi="Nirmala UI" w:cs="Nirmala UI"/>
          <w:b/>
          <w:bCs/>
          <w:color w:val="212121"/>
          <w:kern w:val="36"/>
          <w:sz w:val="45"/>
          <w:szCs w:val="45"/>
        </w:rPr>
        <w:t>নিরাপত্তা</w:t>
      </w:r>
      <w:proofErr w:type="spellEnd"/>
      <w:r w:rsidRPr="000731FC">
        <w:rPr>
          <w:rFonts w:ascii="Arial" w:eastAsia="Times New Roman" w:hAnsi="Arial" w:cs="Arial"/>
          <w:b/>
          <w:bCs/>
          <w:color w:val="212121"/>
          <w:kern w:val="36"/>
          <w:sz w:val="45"/>
          <w:szCs w:val="45"/>
        </w:rPr>
        <w:t xml:space="preserve"> </w:t>
      </w:r>
      <w:proofErr w:type="spellStart"/>
      <w:r w:rsidRPr="000731FC">
        <w:rPr>
          <w:rFonts w:ascii="Nirmala UI" w:eastAsia="Times New Roman" w:hAnsi="Nirmala UI" w:cs="Nirmala UI"/>
          <w:b/>
          <w:bCs/>
          <w:color w:val="212121"/>
          <w:kern w:val="36"/>
          <w:sz w:val="45"/>
          <w:szCs w:val="45"/>
        </w:rPr>
        <w:t>সফটওয়্যার</w:t>
      </w:r>
      <w:proofErr w:type="spellEnd"/>
      <w:r>
        <w:rPr>
          <w:rFonts w:ascii="Arial" w:hAnsi="Arial" w:cs="Arial"/>
          <w:color w:val="000000"/>
          <w:sz w:val="27"/>
          <w:szCs w:val="27"/>
        </w:rPr>
        <w:br/>
      </w:r>
      <w:bookmarkEnd w:id="0"/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 wp14:anchorId="7ACE5A31" wp14:editId="66984E54">
            <wp:extent cx="5943600" cy="3333750"/>
            <wp:effectExtent l="0" t="0" r="0" b="0"/>
            <wp:docPr id="1" name="Picture 1" descr="জেডকেবায়োসিকিউরিটি সফটওয়্যা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জেডকেবায়োসিকিউরিটি সফটওয়্যা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CFEC7" w14:textId="65FD799A" w:rsidR="00DF0B2C" w:rsidRDefault="00DF0B2C"/>
    <w:p w14:paraId="0EDCDB3A" w14:textId="77777777" w:rsidR="000731FC" w:rsidRDefault="000731FC" w:rsidP="000731FC">
      <w:proofErr w:type="spellStart"/>
      <w:r>
        <w:rPr>
          <w:rFonts w:ascii="Nirmala UI" w:hAnsi="Nirmala UI" w:cs="Nirmala UI"/>
        </w:rPr>
        <w:t>জেডকেবায়োসিকিউরিটি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সফটওয়্যারঅলইনওয়ান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ওয়েবভিত্তিক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নিরাপত্তা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প্ল্যাটফর্ম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জেডকেবায়োসিকিউরিটি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উন্মুক্ত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করেছে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চীনের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বায়োমেট্রিক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সেবাদাতা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প্রতিষ্ঠান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জেডকেটেকো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সব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ধরনের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প্রতিষ্ঠানের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ফিঙ্গারপ্রিন্টের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ছোঁয়ায়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সহজ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নিরাপত্তাসেবা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হিসেবে</w:t>
      </w:r>
      <w:proofErr w:type="spellEnd"/>
      <w:r>
        <w:t xml:space="preserve"> </w:t>
      </w:r>
      <w:r>
        <w:rPr>
          <w:rFonts w:ascii="Nirmala UI" w:hAnsi="Nirmala UI" w:cs="Nirmala UI"/>
        </w:rPr>
        <w:t>ভি৫০০</w:t>
      </w:r>
      <w:r>
        <w:t xml:space="preserve"> </w:t>
      </w:r>
      <w:proofErr w:type="spellStart"/>
      <w:r>
        <w:rPr>
          <w:rFonts w:ascii="Nirmala UI" w:hAnsi="Nirmala UI" w:cs="Nirmala UI"/>
        </w:rPr>
        <w:t>মডেলের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ওয়েব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সেবাটি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এখন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বাজারেও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যাচ্ছে</w:t>
      </w:r>
      <w:proofErr w:type="spellEnd"/>
      <w:r>
        <w:rPr>
          <w:rFonts w:ascii="Nirmala UI" w:hAnsi="Nirmala UI" w:cs="Nirmala UI"/>
        </w:rPr>
        <w:t>।</w:t>
      </w:r>
    </w:p>
    <w:p w14:paraId="49D300A9" w14:textId="77777777" w:rsidR="000731FC" w:rsidRDefault="000731FC" w:rsidP="000731FC">
      <w:proofErr w:type="spellStart"/>
      <w:r>
        <w:rPr>
          <w:rFonts w:ascii="Nirmala UI" w:hAnsi="Nirmala UI" w:cs="Nirmala UI"/>
        </w:rPr>
        <w:t>নতুন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সফটওয়্যারটিতে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আছে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একাধিক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ইন্টিগ্রেটেড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মডিউল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এর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মধ্যে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অ্যাকসেস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কন্ট্রোল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টাইম</w:t>
      </w:r>
      <w:proofErr w:type="spellEnd"/>
      <w:r>
        <w:t xml:space="preserve"> </w:t>
      </w:r>
      <w:proofErr w:type="spellStart"/>
      <w:proofErr w:type="gramStart"/>
      <w:r>
        <w:rPr>
          <w:rFonts w:ascii="Nirmala UI" w:hAnsi="Nirmala UI" w:cs="Nirmala UI"/>
        </w:rPr>
        <w:t>অ্যাটেনডেন্স</w:t>
      </w:r>
      <w:r>
        <w:t>,</w:t>
      </w:r>
      <w:r>
        <w:rPr>
          <w:rFonts w:ascii="Nirmala UI" w:hAnsi="Nirmala UI" w:cs="Nirmala UI"/>
        </w:rPr>
        <w:t>এলিভেটর</w:t>
      </w:r>
      <w:proofErr w:type="spellEnd"/>
      <w:proofErr w:type="gramEnd"/>
      <w:r>
        <w:t xml:space="preserve"> </w:t>
      </w:r>
      <w:proofErr w:type="spellStart"/>
      <w:r>
        <w:rPr>
          <w:rFonts w:ascii="Nirmala UI" w:hAnsi="Nirmala UI" w:cs="Nirmala UI"/>
        </w:rPr>
        <w:t>কন্ট্রোল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ভিজিটর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ম্যানেজমেন্ট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পার্কিং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ক্যামেরা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ম্যানেজমেন্ট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ভিডিও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লিংকেজসহ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নানা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সেবা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যাবে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ব্যবহারকারীর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প্রতিষ্ঠান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অনুযায়ী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ভিজ্যুয়াল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ডেটা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প্রেজেন্টেশন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অ্যানালাইসিস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ফাংশন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দেখার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সুযোগ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আছে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r>
        <w:rPr>
          <w:rFonts w:ascii="Nirmala UI" w:hAnsi="Nirmala UI" w:cs="Nirmala UI"/>
        </w:rPr>
        <w:t>এ</w:t>
      </w:r>
      <w:r>
        <w:t xml:space="preserve"> </w:t>
      </w:r>
      <w:proofErr w:type="spellStart"/>
      <w:r>
        <w:rPr>
          <w:rFonts w:ascii="Nirmala UI" w:hAnsi="Nirmala UI" w:cs="Nirmala UI"/>
        </w:rPr>
        <w:t>সফটওয়্যারের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মাধ্যমে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যেকোনো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বড়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প্রতিষ্ঠানের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সিস্টেম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অনুযায়ী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নিরাপত্তা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ইনটেলিজেন্স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তথ্য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সম্ভব</w:t>
      </w:r>
      <w:proofErr w:type="spellEnd"/>
      <w:r>
        <w:rPr>
          <w:rFonts w:ascii="Nirmala UI" w:hAnsi="Nirmala UI" w:cs="Nirmala UI"/>
        </w:rPr>
        <w:t>।</w:t>
      </w:r>
    </w:p>
    <w:p w14:paraId="3ECD1CE6" w14:textId="77777777" w:rsidR="000731FC" w:rsidRDefault="000731FC" w:rsidP="000731FC">
      <w:proofErr w:type="spellStart"/>
      <w:r>
        <w:rPr>
          <w:rFonts w:ascii="Nirmala UI" w:hAnsi="Nirmala UI" w:cs="Nirmala UI"/>
        </w:rPr>
        <w:t>জেডকেটোর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তথ্য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অনুযায়ী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জেডকেবায়োসিকিউরিটিতে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নতুন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মাইক্রোসার্ভিস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মাল্টিপয়েন্ট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ডিসট্রিবিউটেড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ডেপ্লয়মেন্ট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আর্কিটেকচার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উন্নত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ডেটাবেইস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ব্যবহার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এতে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ব্রাউজার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সিস্টেম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সক্ষমতাও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উন্নত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জেডকেবায়োসিকিউরিটিতে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ফেসকিয়স্ক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আন্তসংযোগ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থাকায়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হালনাগাদ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মডিউল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ব্যবস্থাপনা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যায়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এতে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ডিভাইসে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বিজ্ঞাপন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প্রদর্শনের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সুযোগও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r>
        <w:rPr>
          <w:rFonts w:ascii="Nirmala UI" w:hAnsi="Nirmala UI" w:cs="Nirmala UI"/>
        </w:rPr>
        <w:t>এ</w:t>
      </w:r>
      <w:r>
        <w:t xml:space="preserve"> </w:t>
      </w:r>
      <w:proofErr w:type="spellStart"/>
      <w:r>
        <w:rPr>
          <w:rFonts w:ascii="Nirmala UI" w:hAnsi="Nirmala UI" w:cs="Nirmala UI"/>
        </w:rPr>
        <w:t>ছাড়া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অ্যাড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ফিচার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যুক্ত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সহজ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ব্যবহারবান্ধব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বায়োমেট্রিক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অ্যাকসেস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কন্ট্রোল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হিসেবে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ব্যবহার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যায়</w:t>
      </w:r>
      <w:proofErr w:type="spellEnd"/>
      <w:r>
        <w:rPr>
          <w:rFonts w:ascii="Nirmala UI" w:hAnsi="Nirmala UI" w:cs="Nirmala UI"/>
        </w:rPr>
        <w:t>।</w:t>
      </w:r>
      <w:r>
        <w:t xml:space="preserve"> </w:t>
      </w:r>
      <w:proofErr w:type="spellStart"/>
      <w:r>
        <w:rPr>
          <w:rFonts w:ascii="Nirmala UI" w:hAnsi="Nirmala UI" w:cs="Nirmala UI"/>
        </w:rPr>
        <w:t>এতে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উন্নত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নিরাপদ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ডেটা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স্থানান্তর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হাজিরার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হিসাব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রাখা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যায়</w:t>
      </w:r>
      <w:proofErr w:type="spellEnd"/>
      <w:r>
        <w:rPr>
          <w:rFonts w:ascii="Nirmala UI" w:hAnsi="Nirmala UI" w:cs="Nirmala UI"/>
        </w:rPr>
        <w:t>।</w:t>
      </w:r>
    </w:p>
    <w:p w14:paraId="0239EBF4" w14:textId="07B21292" w:rsidR="000731FC" w:rsidRDefault="000731FC">
      <w:proofErr w:type="spellStart"/>
      <w:r w:rsidRPr="000731FC">
        <w:rPr>
          <w:rFonts w:ascii="Nirmala UI" w:hAnsi="Nirmala UI" w:cs="Nirmala UI"/>
          <w:b/>
          <w:bCs/>
          <w:szCs w:val="28"/>
          <w:lang w:bidi="bn-BD"/>
        </w:rPr>
        <w:t>সোর্স</w:t>
      </w:r>
      <w:proofErr w:type="spellEnd"/>
      <w:r w:rsidRPr="000731FC">
        <w:rPr>
          <w:rFonts w:ascii="Nirmala UI" w:hAnsi="Nirmala UI" w:cs="Nirmala UI"/>
          <w:b/>
          <w:bCs/>
          <w:szCs w:val="28"/>
          <w:lang w:bidi="bn-BD"/>
        </w:rPr>
        <w:t xml:space="preserve"> </w:t>
      </w:r>
      <w:proofErr w:type="spellStart"/>
      <w:r w:rsidRPr="000731FC">
        <w:rPr>
          <w:rFonts w:ascii="Nirmala UI" w:hAnsi="Nirmala UI" w:cs="Nirmala UI"/>
          <w:b/>
          <w:bCs/>
          <w:szCs w:val="28"/>
          <w:lang w:bidi="bn-BD"/>
        </w:rPr>
        <w:t>লিংকঃ</w:t>
      </w:r>
      <w:proofErr w:type="spellEnd"/>
      <w:r w:rsidRPr="000731FC">
        <w:rPr>
          <w:b/>
          <w:bCs/>
        </w:rPr>
        <w:t xml:space="preserve"> </w:t>
      </w:r>
      <w:hyperlink r:id="rId5" w:history="1">
        <w:r w:rsidRPr="00E6013C">
          <w:rPr>
            <w:rStyle w:val="Hyperlink"/>
          </w:rPr>
          <w:t>https://www.prothomalo.com/technology/article/1644215/%E0%A6%AC%E0%A6%BE%E0%A6%9C%E0%A6%BE%E0%A6%B0%E0%A7%87-%E0%A6%A8%E0%A6%A4%E0%A7%81%E0%A6%A8-%E0%A6%A8%E0%A6%BF%E0%A6%B0%E0%A6%BE%E0%A6%AA%E0%A6%A4%E0%A7%8D%E0%A6%A4</w:t>
        </w:r>
        <w:r w:rsidRPr="00E6013C">
          <w:rPr>
            <w:rStyle w:val="Hyperlink"/>
          </w:rPr>
          <w:lastRenderedPageBreak/>
          <w:t>%E0%A6%BE-%E0%A6%B8%E0%A6%AB%E0%A6%9F%E0%A6%93%E0%A7%9F%E0%A7%8D%E0%A6%AF%E0%A6%BE%E0%A6%B0</w:t>
        </w:r>
      </w:hyperlink>
    </w:p>
    <w:sectPr w:rsidR="000731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1B"/>
    <w:rsid w:val="000731FC"/>
    <w:rsid w:val="0056492E"/>
    <w:rsid w:val="00D65B1B"/>
    <w:rsid w:val="00DF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30D99"/>
  <w15:chartTrackingRefBased/>
  <w15:docId w15:val="{D4F19527-0031-45B9-B762-ED0279D3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">
    <w:name w:val="tt"/>
    <w:basedOn w:val="DefaultParagraphFont"/>
    <w:rsid w:val="000731FC"/>
  </w:style>
  <w:style w:type="character" w:styleId="Hyperlink">
    <w:name w:val="Hyperlink"/>
    <w:basedOn w:val="DefaultParagraphFont"/>
    <w:uiPriority w:val="99"/>
    <w:unhideWhenUsed/>
    <w:rsid w:val="000731F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1F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731F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3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othomalo.com/technology/article/1644215/%E0%A6%AC%E0%A6%BE%E0%A6%9C%E0%A6%BE%E0%A6%B0%E0%A7%87-%E0%A6%A8%E0%A6%A4%E0%A7%81%E0%A6%A8-%E0%A6%A8%E0%A6%BF%E0%A6%B0%E0%A6%BE%E0%A6%AA%E0%A6%A4%E0%A7%8D%E0%A6%A4%E0%A6%BE-%E0%A6%B8%E0%A6%AB%E0%A6%9F%E0%A6%93%E0%A7%9F%E0%A7%8D%E0%A6%AF%E0%A6%BE%E0%A6%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Mukter</dc:creator>
  <cp:keywords/>
  <dc:description/>
  <cp:lastModifiedBy>Mukter</cp:lastModifiedBy>
  <cp:revision>2</cp:revision>
  <dcterms:created xsi:type="dcterms:W3CDTF">2020-03-11T10:56:00Z</dcterms:created>
  <dcterms:modified xsi:type="dcterms:W3CDTF">2020-03-11T11:06:00Z</dcterms:modified>
</cp:coreProperties>
</file>